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C5D94" w14:textId="77777777" w:rsidR="006F6C37" w:rsidRDefault="006F6C37" w:rsidP="00607798">
      <w:pPr>
        <w:spacing w:after="0" w:line="240" w:lineRule="auto"/>
        <w:jc w:val="center"/>
        <w:rPr>
          <w:rFonts w:eastAsia="Times New Roman" w:cs="Times New Roman"/>
          <w:lang w:eastAsia="ru-RU"/>
        </w:rPr>
      </w:pPr>
    </w:p>
    <w:p w14:paraId="1229DCB7" w14:textId="46687B3B" w:rsidR="00607798" w:rsidRDefault="00607798" w:rsidP="00607798">
      <w:pPr>
        <w:spacing w:after="0" w:line="240" w:lineRule="auto"/>
        <w:jc w:val="center"/>
        <w:rPr>
          <w:rFonts w:eastAsia="Times New Roman" w:cs="Times New Roman"/>
          <w:caps/>
          <w:lang w:eastAsia="ru-RU"/>
        </w:rPr>
      </w:pPr>
      <w:r>
        <w:rPr>
          <w:rFonts w:eastAsia="Times New Roman" w:cs="Times New Roman"/>
          <w:lang w:eastAsia="ru-RU"/>
        </w:rPr>
        <w:object w:dxaOrig="672" w:dyaOrig="864" w14:anchorId="2D3CD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3.2pt" o:ole="" fillcolor="window">
            <v:imagedata r:id="rId8" o:title=""/>
          </v:shape>
          <o:OLEObject Type="Embed" ProgID="PBrush" ShapeID="_x0000_i1025" DrawAspect="Content" ObjectID="_1785736746" r:id="rId9"/>
        </w:object>
      </w:r>
    </w:p>
    <w:p w14:paraId="6B05110D" w14:textId="77777777" w:rsidR="00607798" w:rsidRDefault="00607798" w:rsidP="00607798">
      <w:pPr>
        <w:spacing w:after="0" w:line="240" w:lineRule="auto"/>
        <w:jc w:val="center"/>
        <w:rPr>
          <w:rFonts w:eastAsia="Times New Roman" w:cs="Times New Roman"/>
          <w:b/>
          <w:lang w:val="ru-RU" w:eastAsia="ru-RU"/>
        </w:rPr>
      </w:pPr>
      <w:r>
        <w:rPr>
          <w:rFonts w:eastAsia="Times New Roman" w:cs="Times New Roman"/>
          <w:b/>
          <w:lang w:val="ru-RU" w:eastAsia="ru-RU"/>
        </w:rPr>
        <w:t>УКРАЇНА</w:t>
      </w:r>
    </w:p>
    <w:p w14:paraId="3C6BFEE2" w14:textId="77777777" w:rsidR="00607798" w:rsidRDefault="00607798" w:rsidP="00607798">
      <w:pPr>
        <w:spacing w:after="0" w:line="240" w:lineRule="auto"/>
        <w:jc w:val="center"/>
        <w:rPr>
          <w:rFonts w:eastAsia="Times New Roman" w:cs="Times New Roman"/>
          <w:b/>
          <w:lang w:val="ru-RU" w:eastAsia="ru-RU"/>
        </w:rPr>
      </w:pPr>
      <w:r>
        <w:rPr>
          <w:rFonts w:eastAsia="Times New Roman" w:cs="Times New Roman"/>
          <w:b/>
          <w:lang w:val="ru-RU" w:eastAsia="ru-RU"/>
        </w:rPr>
        <w:t>МІСЦЕВЕ САМОВРЯДУВАННЯ</w:t>
      </w:r>
    </w:p>
    <w:p w14:paraId="161DF1F4" w14:textId="77777777" w:rsidR="00607798" w:rsidRDefault="00607798" w:rsidP="00607798">
      <w:pPr>
        <w:spacing w:after="0" w:line="240" w:lineRule="auto"/>
        <w:jc w:val="center"/>
        <w:rPr>
          <w:rFonts w:eastAsia="Times New Roman" w:cs="Times New Roman"/>
          <w:b/>
          <w:lang w:val="ru-RU" w:eastAsia="ru-RU"/>
        </w:rPr>
      </w:pPr>
    </w:p>
    <w:p w14:paraId="15D7ECEB" w14:textId="77777777" w:rsidR="00607798" w:rsidRDefault="00607798" w:rsidP="00607798">
      <w:pPr>
        <w:spacing w:after="0" w:line="240" w:lineRule="auto"/>
        <w:jc w:val="center"/>
        <w:rPr>
          <w:rFonts w:eastAsia="Times New Roman" w:cs="Times New Roman"/>
          <w:b/>
          <w:lang w:val="ru-RU" w:eastAsia="ru-RU"/>
        </w:rPr>
      </w:pPr>
      <w:r>
        <w:rPr>
          <w:rFonts w:eastAsia="Times New Roman" w:cs="Times New Roman"/>
          <w:b/>
          <w:lang w:val="ru-RU" w:eastAsia="ru-RU"/>
        </w:rPr>
        <w:t>ЧУМАКІВСЬКА СІЛЬСЬКА РАДА</w:t>
      </w:r>
    </w:p>
    <w:p w14:paraId="17A8AD98" w14:textId="77777777" w:rsidR="00607798" w:rsidRDefault="00607798" w:rsidP="00607798">
      <w:pPr>
        <w:spacing w:after="0" w:line="240" w:lineRule="auto"/>
        <w:jc w:val="center"/>
        <w:rPr>
          <w:rFonts w:eastAsia="Times New Roman" w:cs="Times New Roman"/>
          <w:b/>
          <w:lang w:val="ru-RU" w:eastAsia="ru-RU"/>
        </w:rPr>
      </w:pPr>
      <w:r>
        <w:rPr>
          <w:rFonts w:eastAsia="Times New Roman" w:cs="Times New Roman"/>
          <w:b/>
          <w:lang w:val="ru-RU" w:eastAsia="ru-RU"/>
        </w:rPr>
        <w:t>ДНІПРОВСЬКОГО РАЙОНУ</w:t>
      </w:r>
    </w:p>
    <w:p w14:paraId="3D1858DD" w14:textId="77777777" w:rsidR="00607798" w:rsidRDefault="00607798" w:rsidP="00607798">
      <w:pPr>
        <w:spacing w:after="0" w:line="240" w:lineRule="auto"/>
        <w:jc w:val="center"/>
        <w:rPr>
          <w:rFonts w:eastAsia="Times New Roman" w:cs="Times New Roman"/>
          <w:b/>
          <w:lang w:val="ru-RU" w:eastAsia="ru-RU"/>
        </w:rPr>
      </w:pPr>
      <w:r>
        <w:rPr>
          <w:rFonts w:eastAsia="Times New Roman" w:cs="Times New Roman"/>
          <w:b/>
          <w:lang w:val="ru-RU" w:eastAsia="ru-RU"/>
        </w:rPr>
        <w:t>ДНІПРОПЕТРОВСЬКОЇ ОБЛАСТІ</w:t>
      </w:r>
    </w:p>
    <w:p w14:paraId="6A15FC69" w14:textId="77777777" w:rsidR="00607798" w:rsidRDefault="00607798" w:rsidP="00607798">
      <w:pPr>
        <w:spacing w:after="0" w:line="240" w:lineRule="auto"/>
        <w:jc w:val="center"/>
        <w:rPr>
          <w:rFonts w:eastAsia="Times New Roman" w:cs="Times New Roman"/>
          <w:b/>
          <w:lang w:val="ru-RU" w:eastAsia="ru-RU"/>
        </w:rPr>
      </w:pPr>
    </w:p>
    <w:p w14:paraId="68813816" w14:textId="77777777" w:rsidR="00607798" w:rsidRDefault="00607798" w:rsidP="00607798">
      <w:pPr>
        <w:spacing w:after="0" w:line="240" w:lineRule="auto"/>
        <w:jc w:val="center"/>
        <w:rPr>
          <w:rFonts w:eastAsia="Times New Roman" w:cs="Times New Roman"/>
          <w:b/>
          <w:lang w:val="ru-RU" w:eastAsia="ru-RU"/>
        </w:rPr>
      </w:pPr>
      <w:r>
        <w:rPr>
          <w:rFonts w:eastAsia="Times New Roman" w:cs="Times New Roman"/>
          <w:b/>
          <w:lang w:val="ru-RU" w:eastAsia="ru-RU"/>
        </w:rPr>
        <w:t>ТРИДЦЯТЬ ВОСЬМА СЕСІЯ</w:t>
      </w:r>
    </w:p>
    <w:p w14:paraId="40518C11" w14:textId="77777777" w:rsidR="00607798" w:rsidRDefault="00607798" w:rsidP="00607798">
      <w:pPr>
        <w:spacing w:after="0" w:line="240" w:lineRule="auto"/>
        <w:jc w:val="center"/>
        <w:rPr>
          <w:rFonts w:eastAsia="Times New Roman" w:cs="Times New Roman"/>
          <w:b/>
          <w:lang w:val="ru-RU" w:eastAsia="ru-RU"/>
        </w:rPr>
      </w:pPr>
      <w:r>
        <w:rPr>
          <w:rFonts w:eastAsia="Times New Roman" w:cs="Times New Roman"/>
          <w:b/>
          <w:lang w:val="ru-RU" w:eastAsia="ru-RU"/>
        </w:rPr>
        <w:t>ВОСЬМОГО СКЛИКАННЯ</w:t>
      </w:r>
    </w:p>
    <w:p w14:paraId="13774D7B" w14:textId="55B15676" w:rsidR="00607798" w:rsidRDefault="00607798" w:rsidP="00607798">
      <w:pPr>
        <w:spacing w:after="0" w:line="240" w:lineRule="auto"/>
        <w:jc w:val="center"/>
        <w:rPr>
          <w:rFonts w:eastAsia="Times New Roman" w:cs="Times New Roman"/>
          <w:b/>
          <w:lang w:val="ru-RU" w:eastAsia="ru-RU"/>
        </w:rPr>
      </w:pPr>
      <w:r>
        <w:rPr>
          <w:rFonts w:eastAsia="Times New Roman" w:cs="Times New Roman"/>
          <w:b/>
          <w:lang w:val="ru-RU" w:eastAsia="ru-RU"/>
        </w:rPr>
        <w:t>___________________________________</w:t>
      </w:r>
      <w:r w:rsidR="001F3F1E">
        <w:rPr>
          <w:rFonts w:eastAsia="Times New Roman" w:cs="Times New Roman"/>
          <w:b/>
          <w:lang w:val="ru-RU" w:eastAsia="ru-RU"/>
        </w:rPr>
        <w:t>______________</w:t>
      </w:r>
      <w:r>
        <w:rPr>
          <w:rFonts w:eastAsia="Times New Roman" w:cs="Times New Roman"/>
          <w:b/>
          <w:lang w:val="ru-RU" w:eastAsia="ru-RU"/>
        </w:rPr>
        <w:t xml:space="preserve">____________________________ </w:t>
      </w:r>
    </w:p>
    <w:p w14:paraId="1A3137CF" w14:textId="52B09CE4" w:rsidR="00E07579" w:rsidRDefault="00607798" w:rsidP="006F6C37">
      <w:pPr>
        <w:spacing w:line="240" w:lineRule="auto"/>
        <w:ind w:firstLine="708"/>
        <w:jc w:val="center"/>
        <w:rPr>
          <w:rFonts w:eastAsia="Times New Roman" w:cs="Times New Roman"/>
          <w:b/>
          <w:lang w:val="ru-RU" w:eastAsia="ru-RU"/>
        </w:rPr>
      </w:pPr>
      <w:r>
        <w:rPr>
          <w:rFonts w:eastAsia="Times New Roman" w:cs="Times New Roman"/>
          <w:b/>
          <w:lang w:val="ru-RU" w:eastAsia="ru-RU"/>
        </w:rPr>
        <w:t>Р І Ш Е Н Н Я</w:t>
      </w:r>
    </w:p>
    <w:p w14:paraId="4A901E33" w14:textId="2529A58C" w:rsidR="00F736D0" w:rsidRPr="00F736D0" w:rsidRDefault="00F736D0" w:rsidP="00F736D0">
      <w:pPr>
        <w:spacing w:line="240" w:lineRule="auto"/>
        <w:ind w:firstLine="708"/>
        <w:jc w:val="center"/>
        <w:rPr>
          <w:b/>
        </w:rPr>
      </w:pPr>
      <w:r>
        <w:rPr>
          <w:rFonts w:eastAsia="Times New Roman" w:cs="Times New Roman"/>
          <w:b/>
          <w:lang w:val="ru-RU" w:eastAsia="ru-RU"/>
        </w:rPr>
        <w:t>Про затвердження Програми</w:t>
      </w:r>
      <w:r w:rsidRPr="00F736D0">
        <w:t xml:space="preserve"> </w:t>
      </w:r>
      <w:r w:rsidRPr="00F736D0">
        <w:rPr>
          <w:b/>
        </w:rPr>
        <w:t>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на 2024-2026 роки</w:t>
      </w:r>
      <w:r w:rsidR="006F6C37">
        <w:rPr>
          <w:b/>
        </w:rPr>
        <w:t xml:space="preserve"> та заходи до Програми</w:t>
      </w:r>
    </w:p>
    <w:p w14:paraId="5C9AEFAD" w14:textId="3F3B5FF7" w:rsidR="00E07579" w:rsidRDefault="00607798" w:rsidP="00607798">
      <w:pPr>
        <w:pStyle w:val="a5"/>
        <w:spacing w:after="0" w:afterAutospacing="0"/>
        <w:rPr>
          <w:rStyle w:val="a3"/>
          <w:b w:val="0"/>
          <w:color w:val="000000"/>
          <w:sz w:val="28"/>
          <w:szCs w:val="28"/>
        </w:rPr>
      </w:pPr>
      <w:r>
        <w:rPr>
          <w:sz w:val="28"/>
          <w:szCs w:val="28"/>
        </w:rPr>
        <w:t xml:space="preserve">          </w:t>
      </w:r>
      <w:r w:rsidR="00F736D0">
        <w:rPr>
          <w:sz w:val="28"/>
          <w:szCs w:val="28"/>
        </w:rPr>
        <w:t>Керуючись Законом України «Про місцеве самоврядування в Україні», р</w:t>
      </w:r>
      <w:r w:rsidR="00E07579" w:rsidRPr="00607798">
        <w:rPr>
          <w:sz w:val="28"/>
          <w:szCs w:val="28"/>
        </w:rPr>
        <w:t xml:space="preserve">озглянувши питання Про </w:t>
      </w:r>
      <w:r w:rsidR="00E07579" w:rsidRPr="00F736D0">
        <w:rPr>
          <w:sz w:val="28"/>
          <w:szCs w:val="28"/>
        </w:rPr>
        <w:t xml:space="preserve">затвердження </w:t>
      </w:r>
      <w:r w:rsidRPr="00F736D0">
        <w:rPr>
          <w:sz w:val="28"/>
          <w:szCs w:val="28"/>
        </w:rPr>
        <w:t>Програм</w:t>
      </w:r>
      <w:r w:rsidR="00F736D0">
        <w:rPr>
          <w:sz w:val="28"/>
          <w:szCs w:val="28"/>
        </w:rPr>
        <w:t>и</w:t>
      </w:r>
      <w:r w:rsidRPr="00F736D0">
        <w:rPr>
          <w:sz w:val="28"/>
          <w:szCs w:val="28"/>
        </w:rPr>
        <w:t xml:space="preserve">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на 2024-2026 роки</w:t>
      </w:r>
      <w:r>
        <w:rPr>
          <w:rStyle w:val="a3"/>
          <w:b w:val="0"/>
          <w:color w:val="000000"/>
          <w:sz w:val="28"/>
          <w:szCs w:val="28"/>
        </w:rPr>
        <w:t xml:space="preserve">, </w:t>
      </w:r>
      <w:r w:rsidR="00F736D0">
        <w:rPr>
          <w:rStyle w:val="a3"/>
          <w:b w:val="0"/>
          <w:color w:val="000000"/>
          <w:sz w:val="28"/>
          <w:szCs w:val="28"/>
        </w:rPr>
        <w:t xml:space="preserve">на підставі висновку постійної комісії з питань освіти, культури, молоді, спорту та соціальної політики, </w:t>
      </w:r>
      <w:r>
        <w:rPr>
          <w:rStyle w:val="a3"/>
          <w:b w:val="0"/>
          <w:color w:val="000000"/>
          <w:sz w:val="28"/>
          <w:szCs w:val="28"/>
        </w:rPr>
        <w:t xml:space="preserve">Чумаківська сільська рада </w:t>
      </w:r>
    </w:p>
    <w:p w14:paraId="04998CB2" w14:textId="16DFAEB9" w:rsidR="00607798" w:rsidRPr="00607798" w:rsidRDefault="00607798" w:rsidP="00607798">
      <w:pPr>
        <w:pStyle w:val="a5"/>
        <w:spacing w:after="0" w:afterAutospacing="0"/>
        <w:jc w:val="center"/>
        <w:rPr>
          <w:rStyle w:val="a3"/>
          <w:color w:val="000000"/>
          <w:sz w:val="28"/>
          <w:szCs w:val="28"/>
        </w:rPr>
      </w:pPr>
      <w:r w:rsidRPr="00607798">
        <w:rPr>
          <w:rStyle w:val="a3"/>
          <w:color w:val="000000"/>
          <w:sz w:val="28"/>
          <w:szCs w:val="28"/>
        </w:rPr>
        <w:t>ВИРІШИЛА:</w:t>
      </w:r>
    </w:p>
    <w:p w14:paraId="63FF64BA" w14:textId="77777777" w:rsidR="00607798" w:rsidRDefault="00607798" w:rsidP="00E07579">
      <w:pPr>
        <w:spacing w:after="0" w:line="240" w:lineRule="auto"/>
        <w:ind w:firstLine="708"/>
        <w:jc w:val="both"/>
      </w:pPr>
    </w:p>
    <w:p w14:paraId="245A93DC" w14:textId="065CB1C2" w:rsidR="00E07579" w:rsidRDefault="00607798" w:rsidP="00607798">
      <w:pPr>
        <w:pStyle w:val="a6"/>
        <w:numPr>
          <w:ilvl w:val="0"/>
          <w:numId w:val="9"/>
        </w:numPr>
        <w:spacing w:after="0" w:line="240" w:lineRule="auto"/>
        <w:jc w:val="both"/>
      </w:pPr>
      <w:r>
        <w:t>Затвердити</w:t>
      </w:r>
      <w:r w:rsidR="00E07579">
        <w:t xml:space="preserve"> Програму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на 2024-2026 роки </w:t>
      </w:r>
      <w:r w:rsidR="006F6C37">
        <w:t xml:space="preserve">та заходи до Програми </w:t>
      </w:r>
      <w:r w:rsidR="00E07579">
        <w:t>(додається)</w:t>
      </w:r>
      <w:r w:rsidR="006F6C37">
        <w:t>.</w:t>
      </w:r>
    </w:p>
    <w:p w14:paraId="33ED61D5" w14:textId="77777777" w:rsidR="00607798" w:rsidRDefault="00607798" w:rsidP="00607798">
      <w:pPr>
        <w:pStyle w:val="a6"/>
        <w:spacing w:after="0" w:line="240" w:lineRule="auto"/>
        <w:ind w:left="1188"/>
        <w:jc w:val="both"/>
      </w:pPr>
    </w:p>
    <w:p w14:paraId="41E72235" w14:textId="54BBABB5" w:rsidR="00E07579" w:rsidRDefault="00E07579" w:rsidP="00607798">
      <w:pPr>
        <w:pStyle w:val="a6"/>
        <w:numPr>
          <w:ilvl w:val="0"/>
          <w:numId w:val="9"/>
        </w:numPr>
        <w:spacing w:after="0" w:line="240" w:lineRule="auto"/>
        <w:jc w:val="both"/>
      </w:pPr>
      <w:r>
        <w:t xml:space="preserve">Забезпечити виконання основних заходів програми, виходячи з можливостей </w:t>
      </w:r>
      <w:r w:rsidR="00F1543E">
        <w:t xml:space="preserve">сільського </w:t>
      </w:r>
      <w:r>
        <w:t>бюджету.</w:t>
      </w:r>
    </w:p>
    <w:p w14:paraId="26A5AE75" w14:textId="77777777" w:rsidR="00607798" w:rsidRDefault="00607798" w:rsidP="00607798">
      <w:pPr>
        <w:pStyle w:val="a6"/>
        <w:spacing w:after="0" w:line="240" w:lineRule="auto"/>
        <w:ind w:left="1188"/>
        <w:jc w:val="both"/>
      </w:pPr>
    </w:p>
    <w:p w14:paraId="28F7EF25" w14:textId="10BF9AE8" w:rsidR="00607798" w:rsidRPr="00607798" w:rsidRDefault="00E07579" w:rsidP="00607798">
      <w:pPr>
        <w:pStyle w:val="a6"/>
        <w:numPr>
          <w:ilvl w:val="0"/>
          <w:numId w:val="9"/>
        </w:numPr>
        <w:spacing w:after="0" w:line="240" w:lineRule="auto"/>
        <w:jc w:val="both"/>
        <w:rPr>
          <w:rFonts w:eastAsia="Edwardian Script ITC" w:cs="Times New Roman"/>
          <w:bCs/>
          <w:lang w:bidi="en-US"/>
        </w:rPr>
      </w:pPr>
      <w:r>
        <w:t xml:space="preserve"> Контроль за виконанням рішення покласти </w:t>
      </w:r>
      <w:r w:rsidRPr="00607798">
        <w:rPr>
          <w:rFonts w:eastAsia="Edwardian Script ITC" w:cs="Times New Roman"/>
          <w:bCs/>
          <w:lang w:bidi="en-US"/>
        </w:rPr>
        <w:t xml:space="preserve">на постійну комісію з </w:t>
      </w:r>
    </w:p>
    <w:p w14:paraId="2E4A48B9" w14:textId="631221AE" w:rsidR="00607798" w:rsidRDefault="00607798" w:rsidP="00E07579">
      <w:pPr>
        <w:spacing w:after="0" w:line="240" w:lineRule="auto"/>
        <w:ind w:firstLine="708"/>
        <w:jc w:val="both"/>
        <w:rPr>
          <w:rFonts w:eastAsia="Edwardian Script ITC" w:cs="Times New Roman"/>
          <w:bCs/>
          <w:lang w:bidi="en-US"/>
        </w:rPr>
      </w:pPr>
      <w:r>
        <w:rPr>
          <w:rFonts w:eastAsia="Edwardian Script ITC" w:cs="Times New Roman"/>
          <w:bCs/>
          <w:lang w:bidi="en-US"/>
        </w:rPr>
        <w:t xml:space="preserve">       </w:t>
      </w:r>
      <w:r w:rsidR="00E07579">
        <w:rPr>
          <w:rFonts w:eastAsia="Edwardian Script ITC" w:cs="Times New Roman"/>
          <w:bCs/>
          <w:lang w:bidi="en-US"/>
        </w:rPr>
        <w:t xml:space="preserve">питань фінансів, бюджету, оподаткування, соціально-економічного </w:t>
      </w:r>
    </w:p>
    <w:p w14:paraId="212A4CA3" w14:textId="77777777" w:rsidR="00607798" w:rsidRDefault="00607798" w:rsidP="00E07579">
      <w:pPr>
        <w:spacing w:after="0" w:line="240" w:lineRule="auto"/>
        <w:ind w:firstLine="708"/>
        <w:jc w:val="both"/>
        <w:rPr>
          <w:rFonts w:eastAsia="Edwardian Script ITC" w:cs="Times New Roman"/>
          <w:bCs/>
          <w:lang w:bidi="en-US"/>
        </w:rPr>
      </w:pPr>
      <w:r>
        <w:rPr>
          <w:rFonts w:eastAsia="Edwardian Script ITC" w:cs="Times New Roman"/>
          <w:bCs/>
          <w:lang w:bidi="en-US"/>
        </w:rPr>
        <w:t xml:space="preserve">       </w:t>
      </w:r>
      <w:r w:rsidR="00E07579">
        <w:rPr>
          <w:rFonts w:eastAsia="Edwardian Script ITC" w:cs="Times New Roman"/>
          <w:bCs/>
          <w:lang w:bidi="en-US"/>
        </w:rPr>
        <w:t xml:space="preserve">розвитку, інвестицій, транспорту, житлово-комунального </w:t>
      </w:r>
      <w:r>
        <w:rPr>
          <w:rFonts w:eastAsia="Edwardian Script ITC" w:cs="Times New Roman"/>
          <w:bCs/>
          <w:lang w:bidi="en-US"/>
        </w:rPr>
        <w:t xml:space="preserve"> </w:t>
      </w:r>
    </w:p>
    <w:p w14:paraId="46054A0D" w14:textId="77777777" w:rsidR="00607798" w:rsidRDefault="00607798" w:rsidP="00E07579">
      <w:pPr>
        <w:spacing w:after="0" w:line="240" w:lineRule="auto"/>
        <w:ind w:firstLine="708"/>
        <w:jc w:val="both"/>
        <w:rPr>
          <w:rFonts w:eastAsia="Edwardian Script ITC" w:cs="Times New Roman"/>
          <w:bCs/>
          <w:lang w:bidi="en-US"/>
        </w:rPr>
      </w:pPr>
      <w:r>
        <w:rPr>
          <w:rFonts w:eastAsia="Edwardian Script ITC" w:cs="Times New Roman"/>
          <w:bCs/>
          <w:lang w:bidi="en-US"/>
        </w:rPr>
        <w:t xml:space="preserve">       </w:t>
      </w:r>
      <w:r w:rsidR="00E07579">
        <w:rPr>
          <w:rFonts w:eastAsia="Edwardian Script ITC" w:cs="Times New Roman"/>
          <w:bCs/>
          <w:lang w:bidi="en-US"/>
        </w:rPr>
        <w:t xml:space="preserve">господарства, приватизації, управління  майном та комунальними </w:t>
      </w:r>
    </w:p>
    <w:p w14:paraId="5B182970" w14:textId="47E6C912" w:rsidR="00E07579" w:rsidRDefault="00607798" w:rsidP="00E07579">
      <w:pPr>
        <w:spacing w:after="0" w:line="240" w:lineRule="auto"/>
        <w:ind w:firstLine="708"/>
        <w:jc w:val="both"/>
      </w:pPr>
      <w:r>
        <w:rPr>
          <w:rFonts w:eastAsia="Edwardian Script ITC" w:cs="Times New Roman"/>
          <w:bCs/>
          <w:lang w:bidi="en-US"/>
        </w:rPr>
        <w:t xml:space="preserve">       </w:t>
      </w:r>
      <w:r w:rsidR="00E07579">
        <w:rPr>
          <w:rFonts w:eastAsia="Edwardian Script ITC" w:cs="Times New Roman"/>
          <w:bCs/>
          <w:lang w:bidi="en-US"/>
        </w:rPr>
        <w:t>підприємствами сільської ради.</w:t>
      </w:r>
    </w:p>
    <w:p w14:paraId="1771D970" w14:textId="77777777" w:rsidR="00607798" w:rsidRDefault="00607798" w:rsidP="00E07579">
      <w:pPr>
        <w:pStyle w:val="a6"/>
        <w:ind w:left="984"/>
      </w:pPr>
    </w:p>
    <w:p w14:paraId="25680AB2" w14:textId="4A9E5DEE" w:rsidR="00E07579" w:rsidRPr="00607798" w:rsidRDefault="00E07579" w:rsidP="00614A28">
      <w:pPr>
        <w:pStyle w:val="a6"/>
        <w:ind w:left="0"/>
        <w:jc w:val="center"/>
        <w:rPr>
          <w:b/>
        </w:rPr>
      </w:pPr>
      <w:r w:rsidRPr="00607798">
        <w:rPr>
          <w:b/>
        </w:rPr>
        <w:t xml:space="preserve">Сільський голова               </w:t>
      </w:r>
      <w:r w:rsidR="00607798" w:rsidRPr="00607798">
        <w:rPr>
          <w:b/>
        </w:rPr>
        <w:t xml:space="preserve">   </w:t>
      </w:r>
      <w:r w:rsidRPr="00607798">
        <w:rPr>
          <w:b/>
        </w:rPr>
        <w:t xml:space="preserve">     </w:t>
      </w:r>
      <w:r w:rsidR="00607798">
        <w:rPr>
          <w:b/>
        </w:rPr>
        <w:t xml:space="preserve"> </w:t>
      </w:r>
      <w:r w:rsidRPr="00607798">
        <w:rPr>
          <w:b/>
        </w:rPr>
        <w:t xml:space="preserve">               </w:t>
      </w:r>
      <w:r w:rsidR="00607798" w:rsidRPr="00607798">
        <w:rPr>
          <w:b/>
        </w:rPr>
        <w:t>Валентина СТЕЦЬ</w:t>
      </w:r>
    </w:p>
    <w:p w14:paraId="0B048070" w14:textId="1243E315" w:rsidR="00607798" w:rsidRPr="00607798" w:rsidRDefault="00607798" w:rsidP="00E07579">
      <w:pPr>
        <w:pStyle w:val="a6"/>
        <w:ind w:left="984"/>
      </w:pPr>
      <w:r w:rsidRPr="00607798">
        <w:t>с. Чумаки</w:t>
      </w:r>
    </w:p>
    <w:p w14:paraId="7AF76E6D" w14:textId="516B6023" w:rsidR="00607798" w:rsidRDefault="00607798" w:rsidP="00E07579">
      <w:pPr>
        <w:pStyle w:val="a6"/>
        <w:ind w:left="984"/>
      </w:pPr>
      <w:r w:rsidRPr="00607798">
        <w:t>07 серпня 2024 року</w:t>
      </w:r>
    </w:p>
    <w:p w14:paraId="1F5411CF" w14:textId="067498EC" w:rsidR="00607798" w:rsidRPr="00607798" w:rsidRDefault="00607798" w:rsidP="00E07579">
      <w:pPr>
        <w:pStyle w:val="a6"/>
        <w:ind w:left="984"/>
      </w:pPr>
      <w:r>
        <w:t xml:space="preserve">№ </w:t>
      </w:r>
      <w:r w:rsidR="007C5C02">
        <w:t xml:space="preserve">6 - </w:t>
      </w:r>
      <w:r>
        <w:t>38/</w:t>
      </w:r>
      <w:r>
        <w:rPr>
          <w:lang w:val="en-US"/>
        </w:rPr>
        <w:t>V</w:t>
      </w:r>
      <w:r>
        <w:t>ІІІ</w:t>
      </w:r>
    </w:p>
    <w:p w14:paraId="16F81AF0" w14:textId="472E3205" w:rsidR="00607798" w:rsidRDefault="00607798" w:rsidP="008257AE">
      <w:pPr>
        <w:pStyle w:val="a5"/>
        <w:spacing w:after="0" w:afterAutospacing="0"/>
        <w:jc w:val="center"/>
        <w:rPr>
          <w:b/>
          <w:sz w:val="44"/>
          <w:szCs w:val="44"/>
        </w:rPr>
      </w:pPr>
    </w:p>
    <w:p w14:paraId="5241B292" w14:textId="3D6C7331" w:rsidR="00607798" w:rsidRDefault="00607798" w:rsidP="008257AE">
      <w:pPr>
        <w:pStyle w:val="a5"/>
        <w:spacing w:after="0" w:afterAutospacing="0"/>
        <w:jc w:val="center"/>
        <w:rPr>
          <w:b/>
          <w:sz w:val="44"/>
          <w:szCs w:val="44"/>
        </w:rPr>
      </w:pPr>
    </w:p>
    <w:p w14:paraId="048BE4B6" w14:textId="77777777" w:rsidR="00607798" w:rsidRDefault="00607798" w:rsidP="008257AE">
      <w:pPr>
        <w:pStyle w:val="a5"/>
        <w:spacing w:after="0" w:afterAutospacing="0"/>
        <w:jc w:val="center"/>
        <w:rPr>
          <w:b/>
          <w:sz w:val="44"/>
          <w:szCs w:val="44"/>
        </w:rPr>
      </w:pPr>
    </w:p>
    <w:p w14:paraId="3CF7E8BC" w14:textId="6E367F1C" w:rsidR="008257AE" w:rsidRDefault="00E925A8" w:rsidP="008257AE">
      <w:pPr>
        <w:pStyle w:val="a5"/>
        <w:spacing w:after="0" w:afterAutospacing="0"/>
        <w:jc w:val="center"/>
        <w:rPr>
          <w:rStyle w:val="a3"/>
          <w:color w:val="000000"/>
          <w:sz w:val="44"/>
          <w:szCs w:val="44"/>
        </w:rPr>
      </w:pPr>
      <w:r>
        <w:rPr>
          <w:b/>
          <w:sz w:val="44"/>
          <w:szCs w:val="44"/>
        </w:rPr>
        <w:t>П</w:t>
      </w:r>
      <w:r w:rsidR="00802E7B">
        <w:rPr>
          <w:b/>
          <w:sz w:val="44"/>
          <w:szCs w:val="44"/>
        </w:rPr>
        <w:t xml:space="preserve">рограма </w:t>
      </w:r>
      <w:r w:rsidR="00802E7B">
        <w:rPr>
          <w:b/>
          <w:color w:val="000000"/>
          <w:sz w:val="44"/>
          <w:szCs w:val="44"/>
        </w:rPr>
        <w:t>підтримки</w:t>
      </w:r>
      <w:r w:rsidR="00802E7B">
        <w:rPr>
          <w:b/>
          <w:sz w:val="44"/>
          <w:szCs w:val="44"/>
        </w:rPr>
        <w:t xml:space="preserve"> ветеранів війни, </w:t>
      </w:r>
      <w:r w:rsidR="00C362D2">
        <w:rPr>
          <w:b/>
          <w:sz w:val="44"/>
          <w:szCs w:val="44"/>
        </w:rPr>
        <w:t xml:space="preserve">членів їх сімей, </w:t>
      </w:r>
      <w:r w:rsidR="00802E7B">
        <w:rPr>
          <w:b/>
          <w:sz w:val="44"/>
          <w:szCs w:val="44"/>
        </w:rPr>
        <w:t xml:space="preserve">членів </w:t>
      </w:r>
      <w:r w:rsidR="00802E7B">
        <w:rPr>
          <w:rStyle w:val="a3"/>
          <w:color w:val="000000"/>
          <w:sz w:val="44"/>
          <w:szCs w:val="44"/>
        </w:rPr>
        <w:t xml:space="preserve">сімей загиблих (померлих) ветеранів війни, </w:t>
      </w:r>
      <w:r w:rsidR="00C362D2">
        <w:rPr>
          <w:b/>
          <w:sz w:val="44"/>
          <w:szCs w:val="44"/>
        </w:rPr>
        <w:t xml:space="preserve">членів </w:t>
      </w:r>
      <w:r w:rsidR="00C362D2">
        <w:rPr>
          <w:rStyle w:val="a3"/>
          <w:color w:val="000000"/>
          <w:sz w:val="44"/>
          <w:szCs w:val="44"/>
        </w:rPr>
        <w:t xml:space="preserve">сімей загиблих (померлих) </w:t>
      </w:r>
      <w:r w:rsidR="0092123B">
        <w:rPr>
          <w:rStyle w:val="a3"/>
          <w:color w:val="000000"/>
          <w:sz w:val="44"/>
          <w:szCs w:val="44"/>
        </w:rPr>
        <w:t xml:space="preserve">Захисників і Захисниць України </w:t>
      </w:r>
      <w:r w:rsidR="00C362D2">
        <w:rPr>
          <w:rStyle w:val="a3"/>
          <w:color w:val="000000"/>
          <w:sz w:val="44"/>
          <w:szCs w:val="44"/>
        </w:rPr>
        <w:t>Чумаків</w:t>
      </w:r>
      <w:r w:rsidR="00802E7B">
        <w:rPr>
          <w:rStyle w:val="a3"/>
          <w:color w:val="000000"/>
          <w:sz w:val="44"/>
          <w:szCs w:val="44"/>
        </w:rPr>
        <w:t>ської сільської територіальної громади</w:t>
      </w:r>
    </w:p>
    <w:p w14:paraId="4FB11D4B" w14:textId="647097AB" w:rsidR="00802E7B" w:rsidRDefault="008257AE" w:rsidP="008257AE">
      <w:pPr>
        <w:pStyle w:val="a5"/>
        <w:spacing w:before="0" w:beforeAutospacing="0" w:after="0" w:afterAutospacing="0"/>
        <w:jc w:val="center"/>
        <w:rPr>
          <w:rStyle w:val="a3"/>
          <w:color w:val="000000"/>
          <w:sz w:val="44"/>
          <w:szCs w:val="44"/>
        </w:rPr>
      </w:pPr>
      <w:r>
        <w:rPr>
          <w:rStyle w:val="a3"/>
          <w:color w:val="000000"/>
          <w:sz w:val="44"/>
          <w:szCs w:val="44"/>
        </w:rPr>
        <w:t>на 2024-202</w:t>
      </w:r>
      <w:r w:rsidR="001046FA">
        <w:rPr>
          <w:rStyle w:val="a3"/>
          <w:color w:val="000000"/>
          <w:sz w:val="44"/>
          <w:szCs w:val="44"/>
        </w:rPr>
        <w:t>6</w:t>
      </w:r>
      <w:r>
        <w:rPr>
          <w:rStyle w:val="a3"/>
          <w:color w:val="000000"/>
          <w:sz w:val="44"/>
          <w:szCs w:val="44"/>
        </w:rPr>
        <w:t xml:space="preserve"> роки</w:t>
      </w:r>
      <w:r w:rsidR="00802E7B">
        <w:rPr>
          <w:rStyle w:val="a3"/>
          <w:color w:val="000000"/>
          <w:sz w:val="44"/>
          <w:szCs w:val="44"/>
        </w:rPr>
        <w:t xml:space="preserve"> </w:t>
      </w:r>
    </w:p>
    <w:p w14:paraId="6D192C55" w14:textId="77777777" w:rsidR="00177EF8" w:rsidRDefault="00177EF8" w:rsidP="008257AE">
      <w:pPr>
        <w:pStyle w:val="a5"/>
        <w:tabs>
          <w:tab w:val="left" w:pos="2604"/>
        </w:tabs>
        <w:spacing w:after="0" w:afterAutospacing="0"/>
        <w:rPr>
          <w:sz w:val="44"/>
          <w:szCs w:val="44"/>
        </w:rPr>
      </w:pPr>
    </w:p>
    <w:p w14:paraId="7946A8B7" w14:textId="534A8690" w:rsidR="008257AE" w:rsidRDefault="008257AE" w:rsidP="008257AE">
      <w:pPr>
        <w:pStyle w:val="a5"/>
        <w:tabs>
          <w:tab w:val="left" w:pos="2604"/>
        </w:tabs>
        <w:spacing w:after="0" w:afterAutospacing="0"/>
        <w:rPr>
          <w:sz w:val="44"/>
          <w:szCs w:val="44"/>
        </w:rPr>
      </w:pPr>
      <w:r>
        <w:rPr>
          <w:sz w:val="44"/>
          <w:szCs w:val="44"/>
        </w:rPr>
        <w:tab/>
      </w:r>
    </w:p>
    <w:p w14:paraId="39156373" w14:textId="77777777" w:rsidR="00802E7B" w:rsidRDefault="00802E7B" w:rsidP="00802E7B">
      <w:pPr>
        <w:jc w:val="center"/>
      </w:pPr>
    </w:p>
    <w:p w14:paraId="459D07CD" w14:textId="77777777" w:rsidR="00802E7B" w:rsidRPr="00802E7B" w:rsidRDefault="00802E7B" w:rsidP="00802E7B"/>
    <w:p w14:paraId="438F5AE5" w14:textId="77777777" w:rsidR="00802E7B" w:rsidRPr="00802E7B" w:rsidRDefault="00802E7B" w:rsidP="00802E7B"/>
    <w:p w14:paraId="02C32B62" w14:textId="77777777" w:rsidR="00802E7B" w:rsidRPr="00802E7B" w:rsidRDefault="00802E7B" w:rsidP="00802E7B"/>
    <w:p w14:paraId="5CA20013" w14:textId="77777777" w:rsidR="00802E7B" w:rsidRPr="00802E7B" w:rsidRDefault="00802E7B" w:rsidP="00802E7B"/>
    <w:p w14:paraId="1CB9AF53" w14:textId="77777777" w:rsidR="00802E7B" w:rsidRPr="00802E7B" w:rsidRDefault="00802E7B" w:rsidP="00802E7B"/>
    <w:p w14:paraId="6322B3E9" w14:textId="77777777" w:rsidR="00802E7B" w:rsidRPr="00802E7B" w:rsidRDefault="00802E7B" w:rsidP="00802E7B"/>
    <w:p w14:paraId="148F7EDE" w14:textId="77777777" w:rsidR="00802E7B" w:rsidRPr="00802E7B" w:rsidRDefault="00802E7B" w:rsidP="00802E7B"/>
    <w:p w14:paraId="65F6AFC4" w14:textId="77777777" w:rsidR="00802E7B" w:rsidRPr="00802E7B" w:rsidRDefault="00802E7B" w:rsidP="00802E7B"/>
    <w:p w14:paraId="012740D9" w14:textId="261C4FE4" w:rsidR="00802E7B" w:rsidRPr="00607798" w:rsidRDefault="00607798" w:rsidP="00607798">
      <w:pPr>
        <w:jc w:val="center"/>
        <w:rPr>
          <w:b/>
        </w:rPr>
      </w:pPr>
      <w:r w:rsidRPr="00607798">
        <w:rPr>
          <w:b/>
        </w:rPr>
        <w:t>с. Чумаки</w:t>
      </w:r>
    </w:p>
    <w:p w14:paraId="5196EF81" w14:textId="77777777" w:rsidR="00802E7B" w:rsidRPr="00802E7B" w:rsidRDefault="00802E7B" w:rsidP="00802E7B"/>
    <w:p w14:paraId="0ACC71A3" w14:textId="77777777" w:rsidR="00802E7B" w:rsidRPr="00802E7B" w:rsidRDefault="00802E7B" w:rsidP="00802E7B"/>
    <w:p w14:paraId="32F9B51D" w14:textId="77777777" w:rsidR="00802E7B" w:rsidRPr="00802E7B" w:rsidRDefault="00802E7B" w:rsidP="00802E7B"/>
    <w:p w14:paraId="66296191" w14:textId="77777777" w:rsidR="00802E7B" w:rsidRPr="00802E7B" w:rsidRDefault="00802E7B" w:rsidP="00802E7B"/>
    <w:p w14:paraId="42D8965D" w14:textId="52113E9C" w:rsidR="00192D74" w:rsidRDefault="00802E7B" w:rsidP="00B2117E">
      <w:pPr>
        <w:tabs>
          <w:tab w:val="left" w:pos="6456"/>
        </w:tabs>
      </w:pPr>
      <w:r>
        <w:tab/>
      </w:r>
    </w:p>
    <w:p w14:paraId="7A9BD4AA" w14:textId="77777777" w:rsidR="00B2117E" w:rsidRPr="004D5991" w:rsidRDefault="00B2117E" w:rsidP="00B2117E">
      <w:pPr>
        <w:tabs>
          <w:tab w:val="left" w:pos="6456"/>
        </w:tabs>
      </w:pPr>
    </w:p>
    <w:p w14:paraId="43826893" w14:textId="77777777" w:rsidR="006F6C37" w:rsidRDefault="006F6C37" w:rsidP="00E07C90">
      <w:pPr>
        <w:jc w:val="center"/>
        <w:rPr>
          <w:b/>
        </w:rPr>
      </w:pPr>
    </w:p>
    <w:p w14:paraId="771811DF" w14:textId="286EF38E" w:rsidR="00802E7B" w:rsidRPr="00E07C90" w:rsidRDefault="00802E7B" w:rsidP="00E07C90">
      <w:pPr>
        <w:jc w:val="center"/>
        <w:rPr>
          <w:b/>
          <w:sz w:val="24"/>
          <w:szCs w:val="24"/>
        </w:rPr>
      </w:pPr>
      <w:r>
        <w:rPr>
          <w:b/>
        </w:rPr>
        <w:lastRenderedPageBreak/>
        <w:t>1.Паспорт</w:t>
      </w:r>
    </w:p>
    <w:p w14:paraId="54070A92" w14:textId="7607070B" w:rsidR="00802E7B" w:rsidRDefault="000207BF" w:rsidP="00B2117E">
      <w:pPr>
        <w:ind w:firstLine="708"/>
        <w:jc w:val="both"/>
      </w:pPr>
      <w:r>
        <w:t>П</w:t>
      </w:r>
      <w:r w:rsidR="005F1722">
        <w:t>рограми підтримки ветеранів війни, членів їх сімей</w:t>
      </w:r>
      <w:r w:rsidR="00C362D2">
        <w:t>, членів сімей загиблих (</w:t>
      </w:r>
      <w:r w:rsidR="005F1722">
        <w:t xml:space="preserve">померлих) ветеранів війни, </w:t>
      </w:r>
      <w:r w:rsidR="00C362D2">
        <w:t xml:space="preserve">членів сімей загиблих (померлих) </w:t>
      </w:r>
      <w:r w:rsidR="005F1722">
        <w:t xml:space="preserve">Захисників і Захисниць України </w:t>
      </w:r>
      <w:r w:rsidR="00C362D2">
        <w:t>Чумаків</w:t>
      </w:r>
      <w:r w:rsidR="005F1722">
        <w:t>ської сільської</w:t>
      </w:r>
      <w:r w:rsidR="00BC0360">
        <w:t xml:space="preserve"> територіальної громади</w:t>
      </w:r>
      <w:r w:rsidR="00B2117E">
        <w:t xml:space="preserve"> </w:t>
      </w:r>
      <w:r w:rsidR="005F1722">
        <w:t>на 2024-202</w:t>
      </w:r>
      <w:r w:rsidR="001046FA">
        <w:t xml:space="preserve">6 </w:t>
      </w:r>
      <w:r w:rsidR="005F1722">
        <w:t>роки</w:t>
      </w:r>
      <w:r w:rsidR="00B2117E">
        <w:t>.</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145"/>
        <w:gridCol w:w="6103"/>
      </w:tblGrid>
      <w:tr w:rsidR="00802E7B" w14:paraId="49C0AB8D"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2D2D7169" w14:textId="77777777" w:rsidR="00802E7B" w:rsidRDefault="00802E7B">
            <w:pPr>
              <w:jc w:val="center"/>
            </w:pPr>
            <w:r>
              <w:t>1.</w:t>
            </w:r>
          </w:p>
        </w:tc>
        <w:tc>
          <w:tcPr>
            <w:tcW w:w="3145" w:type="dxa"/>
            <w:tcBorders>
              <w:top w:val="single" w:sz="4" w:space="0" w:color="auto"/>
              <w:left w:val="single" w:sz="4" w:space="0" w:color="auto"/>
              <w:bottom w:val="single" w:sz="4" w:space="0" w:color="auto"/>
              <w:right w:val="single" w:sz="4" w:space="0" w:color="auto"/>
            </w:tcBorders>
            <w:hideMark/>
          </w:tcPr>
          <w:p w14:paraId="436491FA" w14:textId="46CFE673" w:rsidR="00802E7B" w:rsidRDefault="00802E7B" w:rsidP="00C362D2">
            <w:r>
              <w:t xml:space="preserve">Ініціатор розроблення </w:t>
            </w:r>
            <w:r w:rsidR="00C362D2">
              <w:t>П</w:t>
            </w:r>
            <w:r>
              <w:t>рограми</w:t>
            </w:r>
          </w:p>
        </w:tc>
        <w:tc>
          <w:tcPr>
            <w:tcW w:w="6103" w:type="dxa"/>
            <w:tcBorders>
              <w:top w:val="single" w:sz="4" w:space="0" w:color="auto"/>
              <w:left w:val="single" w:sz="4" w:space="0" w:color="auto"/>
              <w:bottom w:val="single" w:sz="4" w:space="0" w:color="auto"/>
              <w:right w:val="single" w:sz="4" w:space="0" w:color="auto"/>
            </w:tcBorders>
            <w:hideMark/>
          </w:tcPr>
          <w:p w14:paraId="0440EC94" w14:textId="13C00D65" w:rsidR="00802E7B" w:rsidRDefault="005F1722">
            <w:pPr>
              <w:jc w:val="both"/>
            </w:pPr>
            <w:r>
              <w:t>Виконавчий комітет сільської ради</w:t>
            </w:r>
          </w:p>
        </w:tc>
      </w:tr>
      <w:tr w:rsidR="00802E7B" w14:paraId="5E994FCB"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7F822C7E" w14:textId="77777777" w:rsidR="00802E7B" w:rsidRDefault="00802E7B">
            <w:pPr>
              <w:jc w:val="center"/>
            </w:pPr>
            <w:r>
              <w:t>2.</w:t>
            </w:r>
          </w:p>
        </w:tc>
        <w:tc>
          <w:tcPr>
            <w:tcW w:w="3145" w:type="dxa"/>
            <w:tcBorders>
              <w:top w:val="single" w:sz="4" w:space="0" w:color="auto"/>
              <w:left w:val="single" w:sz="4" w:space="0" w:color="auto"/>
              <w:bottom w:val="single" w:sz="4" w:space="0" w:color="auto"/>
              <w:right w:val="single" w:sz="4" w:space="0" w:color="auto"/>
            </w:tcBorders>
            <w:hideMark/>
          </w:tcPr>
          <w:p w14:paraId="3FF1C9AC" w14:textId="1DF18249" w:rsidR="00802E7B" w:rsidRDefault="00C362D2" w:rsidP="00C362D2">
            <w:pPr>
              <w:ind w:right="-122"/>
            </w:pPr>
            <w:r>
              <w:t>Підстава для</w:t>
            </w:r>
            <w:r w:rsidR="00802E7B">
              <w:t xml:space="preserve"> розроблення </w:t>
            </w:r>
            <w:r>
              <w:t>П</w:t>
            </w:r>
            <w:r w:rsidR="00802E7B">
              <w:t>рограми</w:t>
            </w:r>
          </w:p>
        </w:tc>
        <w:tc>
          <w:tcPr>
            <w:tcW w:w="6103" w:type="dxa"/>
            <w:tcBorders>
              <w:top w:val="single" w:sz="4" w:space="0" w:color="auto"/>
              <w:left w:val="single" w:sz="4" w:space="0" w:color="auto"/>
              <w:bottom w:val="single" w:sz="4" w:space="0" w:color="auto"/>
              <w:right w:val="single" w:sz="4" w:space="0" w:color="auto"/>
            </w:tcBorders>
            <w:hideMark/>
          </w:tcPr>
          <w:p w14:paraId="39D2948A" w14:textId="6CFC79FA" w:rsidR="00802E7B" w:rsidRDefault="00802E7B" w:rsidP="00C362D2">
            <w:pPr>
              <w:jc w:val="both"/>
            </w:pPr>
            <w:r>
              <w:t>Закон</w:t>
            </w:r>
            <w:r w:rsidR="00C362D2">
              <w:t>и</w:t>
            </w:r>
            <w:r>
              <w:t xml:space="preserve"> України «Про місцеве самоврядування в Україні»</w:t>
            </w:r>
            <w:r w:rsidR="00C362D2">
              <w:t>, «Про статус ветеранів війни, гарантії їх соціального захисту», «Про соціальний і правовий захист військовослужбовців та членів їх сімей»</w:t>
            </w:r>
          </w:p>
        </w:tc>
      </w:tr>
      <w:tr w:rsidR="00802E7B" w14:paraId="2EB76BCE"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3A96FA89" w14:textId="77777777" w:rsidR="00802E7B" w:rsidRDefault="00802E7B">
            <w:pPr>
              <w:jc w:val="center"/>
            </w:pPr>
            <w:r>
              <w:t>3.</w:t>
            </w:r>
          </w:p>
        </w:tc>
        <w:tc>
          <w:tcPr>
            <w:tcW w:w="3145" w:type="dxa"/>
            <w:tcBorders>
              <w:top w:val="single" w:sz="4" w:space="0" w:color="auto"/>
              <w:left w:val="single" w:sz="4" w:space="0" w:color="auto"/>
              <w:bottom w:val="single" w:sz="4" w:space="0" w:color="auto"/>
              <w:right w:val="single" w:sz="4" w:space="0" w:color="auto"/>
            </w:tcBorders>
            <w:hideMark/>
          </w:tcPr>
          <w:p w14:paraId="4D1620CD" w14:textId="45C1CCB6" w:rsidR="00802E7B" w:rsidRDefault="00802E7B" w:rsidP="00C362D2">
            <w:r>
              <w:t xml:space="preserve">Розробник </w:t>
            </w:r>
            <w:r w:rsidR="00C362D2">
              <w:t>П</w:t>
            </w:r>
            <w:r>
              <w:t xml:space="preserve">рограми </w:t>
            </w:r>
          </w:p>
        </w:tc>
        <w:tc>
          <w:tcPr>
            <w:tcW w:w="6103" w:type="dxa"/>
            <w:tcBorders>
              <w:top w:val="single" w:sz="4" w:space="0" w:color="auto"/>
              <w:left w:val="single" w:sz="4" w:space="0" w:color="auto"/>
              <w:bottom w:val="single" w:sz="4" w:space="0" w:color="auto"/>
              <w:right w:val="single" w:sz="4" w:space="0" w:color="auto"/>
            </w:tcBorders>
            <w:hideMark/>
          </w:tcPr>
          <w:p w14:paraId="64F539CD" w14:textId="7478FBAB" w:rsidR="00802E7B" w:rsidRDefault="005F1722" w:rsidP="00C362D2">
            <w:pPr>
              <w:jc w:val="both"/>
            </w:pPr>
            <w:r>
              <w:t>Відділ</w:t>
            </w:r>
            <w:r w:rsidR="009B6912">
              <w:t xml:space="preserve"> </w:t>
            </w:r>
            <w:r w:rsidR="00C362D2">
              <w:t xml:space="preserve">із </w:t>
            </w:r>
            <w:r>
              <w:t>соціальн</w:t>
            </w:r>
            <w:r w:rsidR="00C362D2">
              <w:t>их питань</w:t>
            </w:r>
            <w:r w:rsidR="009B6912">
              <w:t xml:space="preserve"> виконавчого комітету </w:t>
            </w:r>
            <w:r w:rsidR="00C362D2">
              <w:t>Чумаків</w:t>
            </w:r>
            <w:r>
              <w:t>ської сільської ради</w:t>
            </w:r>
          </w:p>
        </w:tc>
      </w:tr>
      <w:tr w:rsidR="00802E7B" w14:paraId="47034547"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38510181" w14:textId="347A4CC3" w:rsidR="00802E7B" w:rsidRDefault="005F1722">
            <w:pPr>
              <w:jc w:val="center"/>
            </w:pPr>
            <w:r>
              <w:t>4</w:t>
            </w:r>
            <w:r w:rsidR="00802E7B">
              <w:t>.</w:t>
            </w:r>
          </w:p>
        </w:tc>
        <w:tc>
          <w:tcPr>
            <w:tcW w:w="3145" w:type="dxa"/>
            <w:tcBorders>
              <w:top w:val="single" w:sz="4" w:space="0" w:color="auto"/>
              <w:left w:val="single" w:sz="4" w:space="0" w:color="auto"/>
              <w:bottom w:val="single" w:sz="4" w:space="0" w:color="auto"/>
              <w:right w:val="single" w:sz="4" w:space="0" w:color="auto"/>
            </w:tcBorders>
            <w:hideMark/>
          </w:tcPr>
          <w:p w14:paraId="16B38A48" w14:textId="77C572F6" w:rsidR="00802E7B" w:rsidRDefault="00802E7B" w:rsidP="00C362D2">
            <w:r>
              <w:t xml:space="preserve">Відповідальний виконавець </w:t>
            </w:r>
            <w:r w:rsidR="00C362D2">
              <w:t>П</w:t>
            </w:r>
            <w:r>
              <w:t>рограми</w:t>
            </w:r>
          </w:p>
        </w:tc>
        <w:tc>
          <w:tcPr>
            <w:tcW w:w="6103" w:type="dxa"/>
            <w:tcBorders>
              <w:top w:val="single" w:sz="4" w:space="0" w:color="auto"/>
              <w:left w:val="single" w:sz="4" w:space="0" w:color="auto"/>
              <w:bottom w:val="single" w:sz="4" w:space="0" w:color="auto"/>
              <w:right w:val="single" w:sz="4" w:space="0" w:color="auto"/>
            </w:tcBorders>
            <w:hideMark/>
          </w:tcPr>
          <w:p w14:paraId="00CCAC86" w14:textId="5BB6B431" w:rsidR="00802E7B" w:rsidRDefault="005F1722">
            <w:pPr>
              <w:jc w:val="both"/>
            </w:pPr>
            <w:r>
              <w:t>Виконавчий комітет</w:t>
            </w:r>
          </w:p>
        </w:tc>
      </w:tr>
      <w:tr w:rsidR="00802E7B" w14:paraId="0EECF32A"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6385A243" w14:textId="63501844" w:rsidR="00802E7B" w:rsidRDefault="00E07C90">
            <w:pPr>
              <w:jc w:val="center"/>
            </w:pPr>
            <w:r>
              <w:t>5</w:t>
            </w:r>
            <w:r w:rsidR="00802E7B">
              <w:t>.</w:t>
            </w:r>
          </w:p>
        </w:tc>
        <w:tc>
          <w:tcPr>
            <w:tcW w:w="3145" w:type="dxa"/>
            <w:tcBorders>
              <w:top w:val="single" w:sz="4" w:space="0" w:color="auto"/>
              <w:left w:val="single" w:sz="4" w:space="0" w:color="auto"/>
              <w:bottom w:val="single" w:sz="4" w:space="0" w:color="auto"/>
              <w:right w:val="single" w:sz="4" w:space="0" w:color="auto"/>
            </w:tcBorders>
            <w:hideMark/>
          </w:tcPr>
          <w:p w14:paraId="18AED81B" w14:textId="36A02AE5" w:rsidR="00802E7B" w:rsidRDefault="00802E7B" w:rsidP="00C362D2">
            <w:r>
              <w:t xml:space="preserve">Учасники </w:t>
            </w:r>
            <w:r w:rsidR="00C362D2">
              <w:t>П</w:t>
            </w:r>
            <w:r>
              <w:t>рограми</w:t>
            </w:r>
          </w:p>
        </w:tc>
        <w:tc>
          <w:tcPr>
            <w:tcW w:w="6103" w:type="dxa"/>
            <w:tcBorders>
              <w:top w:val="single" w:sz="4" w:space="0" w:color="auto"/>
              <w:left w:val="single" w:sz="4" w:space="0" w:color="auto"/>
              <w:bottom w:val="single" w:sz="4" w:space="0" w:color="auto"/>
              <w:right w:val="single" w:sz="4" w:space="0" w:color="auto"/>
            </w:tcBorders>
            <w:hideMark/>
          </w:tcPr>
          <w:p w14:paraId="06A54FA4" w14:textId="1CA1D27D" w:rsidR="00802E7B" w:rsidRDefault="005F1722" w:rsidP="00C362D2">
            <w:pPr>
              <w:jc w:val="both"/>
            </w:pPr>
            <w:r>
              <w:t>Відділи виконавчого комітету сільської ради, К</w:t>
            </w:r>
            <w:r w:rsidR="00C362D2">
              <w:t>З НСП «Турбота» Чумаків</w:t>
            </w:r>
            <w:r w:rsidR="00E07C90">
              <w:t>ської сільської ради</w:t>
            </w:r>
            <w:r w:rsidR="006A3862">
              <w:t>, центр надання адміністративних послуг, відділ освіти</w:t>
            </w:r>
            <w:r w:rsidR="004B14BA">
              <w:t>,</w:t>
            </w:r>
            <w:r w:rsidR="006A3862">
              <w:t xml:space="preserve"> культури</w:t>
            </w:r>
            <w:r w:rsidR="004B14BA">
              <w:t>,</w:t>
            </w:r>
            <w:r w:rsidR="006A3862">
              <w:t xml:space="preserve"> молоді та спорту </w:t>
            </w:r>
            <w:r w:rsidR="00C362D2">
              <w:t>Чумаків</w:t>
            </w:r>
            <w:r w:rsidR="006A3862">
              <w:t>ської сільської ради</w:t>
            </w:r>
          </w:p>
        </w:tc>
      </w:tr>
      <w:tr w:rsidR="00802E7B" w14:paraId="3525B093"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333948A8" w14:textId="670381B4" w:rsidR="00802E7B" w:rsidRDefault="00E07C90">
            <w:pPr>
              <w:jc w:val="center"/>
            </w:pPr>
            <w:r>
              <w:t>6</w:t>
            </w:r>
            <w:r w:rsidR="00802E7B">
              <w:t>.</w:t>
            </w:r>
          </w:p>
        </w:tc>
        <w:tc>
          <w:tcPr>
            <w:tcW w:w="3145" w:type="dxa"/>
            <w:tcBorders>
              <w:top w:val="single" w:sz="4" w:space="0" w:color="auto"/>
              <w:left w:val="single" w:sz="4" w:space="0" w:color="auto"/>
              <w:bottom w:val="single" w:sz="4" w:space="0" w:color="auto"/>
              <w:right w:val="single" w:sz="4" w:space="0" w:color="auto"/>
            </w:tcBorders>
            <w:hideMark/>
          </w:tcPr>
          <w:p w14:paraId="37A529ED" w14:textId="41C92558" w:rsidR="00802E7B" w:rsidRDefault="00802E7B" w:rsidP="00C362D2">
            <w:pPr>
              <w:ind w:right="-108"/>
            </w:pPr>
            <w:r>
              <w:t xml:space="preserve">Термін реалізації </w:t>
            </w:r>
            <w:r w:rsidR="00C362D2">
              <w:t>П</w:t>
            </w:r>
            <w:r>
              <w:t xml:space="preserve">рограми </w:t>
            </w:r>
          </w:p>
        </w:tc>
        <w:tc>
          <w:tcPr>
            <w:tcW w:w="6103" w:type="dxa"/>
            <w:tcBorders>
              <w:top w:val="single" w:sz="4" w:space="0" w:color="auto"/>
              <w:left w:val="single" w:sz="4" w:space="0" w:color="auto"/>
              <w:bottom w:val="single" w:sz="4" w:space="0" w:color="auto"/>
              <w:right w:val="single" w:sz="4" w:space="0" w:color="auto"/>
            </w:tcBorders>
          </w:tcPr>
          <w:p w14:paraId="5F5AB02E" w14:textId="5840D317" w:rsidR="00802E7B" w:rsidRDefault="00E07C90" w:rsidP="001046FA">
            <w:r>
              <w:t>2024-202</w:t>
            </w:r>
            <w:r w:rsidR="001046FA">
              <w:t>6</w:t>
            </w:r>
            <w:r>
              <w:t xml:space="preserve"> роки</w:t>
            </w:r>
          </w:p>
        </w:tc>
      </w:tr>
      <w:tr w:rsidR="00802E7B" w14:paraId="547FA04F"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01F3C568" w14:textId="1974F241" w:rsidR="00802E7B" w:rsidRDefault="00802E7B">
            <w:pPr>
              <w:jc w:val="center"/>
            </w:pPr>
            <w:r>
              <w:t>7.</w:t>
            </w:r>
          </w:p>
        </w:tc>
        <w:tc>
          <w:tcPr>
            <w:tcW w:w="3145" w:type="dxa"/>
            <w:tcBorders>
              <w:top w:val="single" w:sz="4" w:space="0" w:color="auto"/>
              <w:left w:val="single" w:sz="4" w:space="0" w:color="auto"/>
              <w:bottom w:val="single" w:sz="4" w:space="0" w:color="auto"/>
              <w:right w:val="single" w:sz="4" w:space="0" w:color="auto"/>
            </w:tcBorders>
            <w:hideMark/>
          </w:tcPr>
          <w:p w14:paraId="7FE8DDA0" w14:textId="771E8C8F" w:rsidR="00802E7B" w:rsidRDefault="00E07C90">
            <w:pPr>
              <w:ind w:right="-108"/>
            </w:pPr>
            <w:r>
              <w:t>Перелік бюджетів, які беруть участь у виконанні Програми</w:t>
            </w:r>
          </w:p>
        </w:tc>
        <w:tc>
          <w:tcPr>
            <w:tcW w:w="6103" w:type="dxa"/>
            <w:tcBorders>
              <w:top w:val="single" w:sz="4" w:space="0" w:color="auto"/>
              <w:left w:val="single" w:sz="4" w:space="0" w:color="auto"/>
              <w:bottom w:val="single" w:sz="4" w:space="0" w:color="auto"/>
              <w:right w:val="single" w:sz="4" w:space="0" w:color="auto"/>
            </w:tcBorders>
          </w:tcPr>
          <w:p w14:paraId="238B41D5" w14:textId="468BD3BE" w:rsidR="00802E7B" w:rsidRDefault="006A3862" w:rsidP="00E07C90">
            <w:r>
              <w:t xml:space="preserve">Бюджет </w:t>
            </w:r>
            <w:r w:rsidR="00C362D2">
              <w:t>Чумаківс</w:t>
            </w:r>
            <w:r w:rsidR="00653D03">
              <w:t>ької сільської ради</w:t>
            </w:r>
            <w:r w:rsidR="00C362D2">
              <w:t>, інші джерела</w:t>
            </w:r>
          </w:p>
          <w:p w14:paraId="306958C7" w14:textId="6A034009" w:rsidR="00802E7B" w:rsidRDefault="00802E7B">
            <w:pPr>
              <w:jc w:val="center"/>
            </w:pPr>
          </w:p>
        </w:tc>
      </w:tr>
      <w:tr w:rsidR="00E07C90" w14:paraId="10F62DD3" w14:textId="77777777" w:rsidTr="005F1722">
        <w:tc>
          <w:tcPr>
            <w:tcW w:w="636" w:type="dxa"/>
            <w:tcBorders>
              <w:top w:val="single" w:sz="4" w:space="0" w:color="auto"/>
              <w:left w:val="single" w:sz="4" w:space="0" w:color="auto"/>
              <w:bottom w:val="single" w:sz="4" w:space="0" w:color="auto"/>
              <w:right w:val="single" w:sz="4" w:space="0" w:color="auto"/>
            </w:tcBorders>
          </w:tcPr>
          <w:p w14:paraId="70623DB2" w14:textId="7039D10F" w:rsidR="00E07C90" w:rsidRDefault="00E07C90">
            <w:pPr>
              <w:jc w:val="center"/>
            </w:pPr>
            <w:r>
              <w:t>8.</w:t>
            </w:r>
          </w:p>
        </w:tc>
        <w:tc>
          <w:tcPr>
            <w:tcW w:w="3145" w:type="dxa"/>
            <w:tcBorders>
              <w:top w:val="single" w:sz="4" w:space="0" w:color="auto"/>
              <w:left w:val="single" w:sz="4" w:space="0" w:color="auto"/>
              <w:bottom w:val="single" w:sz="4" w:space="0" w:color="auto"/>
              <w:right w:val="single" w:sz="4" w:space="0" w:color="auto"/>
            </w:tcBorders>
          </w:tcPr>
          <w:p w14:paraId="03E5C2D7" w14:textId="761B6408" w:rsidR="00E07C90" w:rsidRDefault="00E07C90">
            <w:pPr>
              <w:ind w:right="-108"/>
            </w:pPr>
            <w:r>
              <w:t>Загальний обсяг фінансових ресурсів, необхідних для реалізації Програми, всього</w:t>
            </w:r>
          </w:p>
        </w:tc>
        <w:tc>
          <w:tcPr>
            <w:tcW w:w="6103" w:type="dxa"/>
            <w:tcBorders>
              <w:top w:val="single" w:sz="4" w:space="0" w:color="auto"/>
              <w:left w:val="single" w:sz="4" w:space="0" w:color="auto"/>
              <w:bottom w:val="single" w:sz="4" w:space="0" w:color="auto"/>
              <w:right w:val="single" w:sz="4" w:space="0" w:color="auto"/>
            </w:tcBorders>
          </w:tcPr>
          <w:p w14:paraId="2070583F" w14:textId="652F777A" w:rsidR="00E07C90" w:rsidRDefault="00E07C90" w:rsidP="00E07C90"/>
        </w:tc>
      </w:tr>
      <w:tr w:rsidR="00E07C90" w14:paraId="15A876FE" w14:textId="77777777" w:rsidTr="005F1722">
        <w:tc>
          <w:tcPr>
            <w:tcW w:w="636" w:type="dxa"/>
            <w:tcBorders>
              <w:top w:val="single" w:sz="4" w:space="0" w:color="auto"/>
              <w:left w:val="single" w:sz="4" w:space="0" w:color="auto"/>
              <w:bottom w:val="single" w:sz="4" w:space="0" w:color="auto"/>
              <w:right w:val="single" w:sz="4" w:space="0" w:color="auto"/>
            </w:tcBorders>
          </w:tcPr>
          <w:p w14:paraId="792EE699" w14:textId="77777777" w:rsidR="00E07C90" w:rsidRDefault="00E07C90">
            <w:pPr>
              <w:jc w:val="center"/>
            </w:pPr>
          </w:p>
        </w:tc>
        <w:tc>
          <w:tcPr>
            <w:tcW w:w="3145" w:type="dxa"/>
            <w:tcBorders>
              <w:top w:val="single" w:sz="4" w:space="0" w:color="auto"/>
              <w:left w:val="single" w:sz="4" w:space="0" w:color="auto"/>
              <w:bottom w:val="single" w:sz="4" w:space="0" w:color="auto"/>
              <w:right w:val="single" w:sz="4" w:space="0" w:color="auto"/>
            </w:tcBorders>
          </w:tcPr>
          <w:p w14:paraId="1751684E" w14:textId="280A1A17" w:rsidR="00E07C90" w:rsidRDefault="00E07C90">
            <w:pPr>
              <w:ind w:right="-108"/>
            </w:pPr>
            <w:r>
              <w:t>Коштів сільського бюджету</w:t>
            </w:r>
          </w:p>
        </w:tc>
        <w:tc>
          <w:tcPr>
            <w:tcW w:w="6103" w:type="dxa"/>
            <w:tcBorders>
              <w:top w:val="single" w:sz="4" w:space="0" w:color="auto"/>
              <w:left w:val="single" w:sz="4" w:space="0" w:color="auto"/>
              <w:bottom w:val="single" w:sz="4" w:space="0" w:color="auto"/>
              <w:right w:val="single" w:sz="4" w:space="0" w:color="auto"/>
            </w:tcBorders>
          </w:tcPr>
          <w:p w14:paraId="291B4165" w14:textId="4E7E9B67" w:rsidR="00E07C90" w:rsidRDefault="00E07C90" w:rsidP="00E07C90"/>
        </w:tc>
      </w:tr>
      <w:tr w:rsidR="00E07C90" w14:paraId="69314EE0" w14:textId="77777777" w:rsidTr="005F1722">
        <w:tc>
          <w:tcPr>
            <w:tcW w:w="636" w:type="dxa"/>
            <w:tcBorders>
              <w:top w:val="single" w:sz="4" w:space="0" w:color="auto"/>
              <w:left w:val="single" w:sz="4" w:space="0" w:color="auto"/>
              <w:bottom w:val="single" w:sz="4" w:space="0" w:color="auto"/>
              <w:right w:val="single" w:sz="4" w:space="0" w:color="auto"/>
            </w:tcBorders>
          </w:tcPr>
          <w:p w14:paraId="43E9808F" w14:textId="77777777" w:rsidR="00E07C90" w:rsidRDefault="00E07C90">
            <w:pPr>
              <w:jc w:val="center"/>
            </w:pPr>
          </w:p>
        </w:tc>
        <w:tc>
          <w:tcPr>
            <w:tcW w:w="3145" w:type="dxa"/>
            <w:tcBorders>
              <w:top w:val="single" w:sz="4" w:space="0" w:color="auto"/>
              <w:left w:val="single" w:sz="4" w:space="0" w:color="auto"/>
              <w:bottom w:val="single" w:sz="4" w:space="0" w:color="auto"/>
              <w:right w:val="single" w:sz="4" w:space="0" w:color="auto"/>
            </w:tcBorders>
          </w:tcPr>
          <w:p w14:paraId="6FF5C790" w14:textId="5B637576" w:rsidR="00E07C90" w:rsidRDefault="00E07C90">
            <w:pPr>
              <w:ind w:right="-108"/>
            </w:pPr>
            <w:r>
              <w:t>Коштів інших джерел</w:t>
            </w:r>
          </w:p>
        </w:tc>
        <w:tc>
          <w:tcPr>
            <w:tcW w:w="6103" w:type="dxa"/>
            <w:tcBorders>
              <w:top w:val="single" w:sz="4" w:space="0" w:color="auto"/>
              <w:left w:val="single" w:sz="4" w:space="0" w:color="auto"/>
              <w:bottom w:val="single" w:sz="4" w:space="0" w:color="auto"/>
              <w:right w:val="single" w:sz="4" w:space="0" w:color="auto"/>
            </w:tcBorders>
          </w:tcPr>
          <w:p w14:paraId="42F5C271" w14:textId="3F33F94C" w:rsidR="00E07C90" w:rsidRDefault="00E07C90" w:rsidP="00E07C90"/>
        </w:tc>
      </w:tr>
    </w:tbl>
    <w:p w14:paraId="574BC793" w14:textId="77777777" w:rsidR="000207BF" w:rsidRDefault="000207BF" w:rsidP="00802E7B">
      <w:pPr>
        <w:rPr>
          <w:lang w:eastAsia="ru-RU"/>
        </w:rPr>
      </w:pPr>
    </w:p>
    <w:p w14:paraId="32872273" w14:textId="77777777" w:rsidR="00B2117E" w:rsidRDefault="00B2117E" w:rsidP="00C9474B">
      <w:pPr>
        <w:pStyle w:val="30"/>
        <w:shd w:val="clear" w:color="auto" w:fill="auto"/>
        <w:spacing w:before="0" w:after="0" w:line="322" w:lineRule="exact"/>
      </w:pPr>
    </w:p>
    <w:p w14:paraId="054151A6" w14:textId="77777777" w:rsidR="00B2117E" w:rsidRDefault="00B2117E" w:rsidP="00C9474B">
      <w:pPr>
        <w:pStyle w:val="30"/>
        <w:shd w:val="clear" w:color="auto" w:fill="auto"/>
        <w:spacing w:before="0" w:after="0" w:line="322" w:lineRule="exact"/>
      </w:pPr>
    </w:p>
    <w:p w14:paraId="0530D73E" w14:textId="77777777" w:rsidR="006F6C37" w:rsidRDefault="006F6C37" w:rsidP="00C9474B">
      <w:pPr>
        <w:pStyle w:val="30"/>
        <w:shd w:val="clear" w:color="auto" w:fill="auto"/>
        <w:spacing w:before="0" w:after="0" w:line="322" w:lineRule="exact"/>
      </w:pPr>
    </w:p>
    <w:p w14:paraId="05A76BEA" w14:textId="77777777" w:rsidR="00BB1367" w:rsidRDefault="00BB1367" w:rsidP="00C9474B">
      <w:pPr>
        <w:pStyle w:val="30"/>
        <w:shd w:val="clear" w:color="auto" w:fill="auto"/>
        <w:spacing w:before="0" w:after="0" w:line="322" w:lineRule="exact"/>
      </w:pPr>
    </w:p>
    <w:p w14:paraId="0D2E47E7" w14:textId="0A80AE32" w:rsidR="00C9474B" w:rsidRDefault="00C9474B" w:rsidP="00C9474B">
      <w:pPr>
        <w:pStyle w:val="30"/>
        <w:shd w:val="clear" w:color="auto" w:fill="auto"/>
        <w:spacing w:before="0" w:after="0" w:line="322" w:lineRule="exact"/>
      </w:pPr>
      <w:bookmarkStart w:id="0" w:name="_GoBack"/>
      <w:bookmarkEnd w:id="0"/>
      <w:r>
        <w:lastRenderedPageBreak/>
        <w:t xml:space="preserve">І. </w:t>
      </w:r>
      <w:r w:rsidR="002D2FFF">
        <w:t>Загальні положення</w:t>
      </w:r>
    </w:p>
    <w:p w14:paraId="0EEB773D" w14:textId="77777777" w:rsidR="00C9474B" w:rsidRDefault="00C9474B" w:rsidP="00C9474B">
      <w:pPr>
        <w:pStyle w:val="30"/>
        <w:shd w:val="clear" w:color="auto" w:fill="auto"/>
        <w:spacing w:before="0" w:after="0" w:line="322" w:lineRule="exact"/>
      </w:pPr>
    </w:p>
    <w:p w14:paraId="438917C0" w14:textId="6F01B833" w:rsidR="00C9474B" w:rsidRDefault="00C9474B" w:rsidP="00B2117E">
      <w:pPr>
        <w:ind w:firstLine="708"/>
        <w:jc w:val="both"/>
      </w:pPr>
      <w:r w:rsidRPr="00171CFA">
        <w:t>Програма підтримки ветеранів війни, Захисників та Захисниць України, членів їх сімей та членів сімей</w:t>
      </w:r>
      <w:r w:rsidR="00B13A0A" w:rsidRPr="00171CFA">
        <w:t xml:space="preserve"> загиблих (померлих) ветеранів війни, Захисників і Захисниць України на 2024-2026 роки (далі</w:t>
      </w:r>
      <w:r w:rsidR="001046FA" w:rsidRPr="00171CFA">
        <w:t xml:space="preserve"> </w:t>
      </w:r>
      <w:r w:rsidR="00B13A0A" w:rsidRPr="00171CFA">
        <w:t xml:space="preserve">- Програма) покликана сприяти реалізації </w:t>
      </w:r>
      <w:r w:rsidR="001046FA" w:rsidRPr="00171CFA">
        <w:t>З</w:t>
      </w:r>
      <w:r w:rsidR="00B13A0A" w:rsidRPr="00171CFA">
        <w:t>аконів України ’’ Про статус ветеранів війни, гарантії їх соціального захисту’’, ’’ Про соціальний і правовий захист військовослужбовців та членів їх сімей ’’, постанов і розпоряджень Кабінету Міністрів України щодо соціального захисту ветеранів війни та членів та членів їх сімей, членів сімей загиблих (померлих) Захисників та Захисниць Укр</w:t>
      </w:r>
      <w:r w:rsidR="00431E74" w:rsidRPr="00171CFA">
        <w:t>аїни, які захищали незалежність</w:t>
      </w:r>
      <w:r w:rsidR="00B13A0A" w:rsidRPr="00171CFA">
        <w:t>,</w:t>
      </w:r>
      <w:r w:rsidR="00444BD9" w:rsidRPr="00171CFA">
        <w:t xml:space="preserve"> </w:t>
      </w:r>
      <w:r w:rsidR="00B13A0A" w:rsidRPr="00171CFA">
        <w:t>суверенітет та територіальну цілісність України і брали безпосередню участь в антитерористичній опера</w:t>
      </w:r>
      <w:r w:rsidR="00431E74" w:rsidRPr="00171CFA">
        <w:t>ції, забезпеченні її проведення</w:t>
      </w:r>
      <w:r w:rsidR="00B13A0A" w:rsidRPr="00171CFA">
        <w:t>, перебуваючи безпосередньо в районах антитерористичної операції у період її проведення</w:t>
      </w:r>
      <w:r w:rsidR="00444BD9" w:rsidRPr="00171CFA">
        <w:t>,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вшанування пам’яті загиблих.</w:t>
      </w:r>
    </w:p>
    <w:p w14:paraId="1CCD4514" w14:textId="77777777" w:rsidR="00C9474B" w:rsidRDefault="00C9474B" w:rsidP="00C9474B">
      <w:pPr>
        <w:pStyle w:val="30"/>
        <w:shd w:val="clear" w:color="auto" w:fill="auto"/>
        <w:spacing w:before="0" w:after="0" w:line="322" w:lineRule="exact"/>
      </w:pPr>
    </w:p>
    <w:p w14:paraId="09DFD727" w14:textId="358020F7" w:rsidR="00C9474B" w:rsidRDefault="00C9474B" w:rsidP="00C9474B">
      <w:pPr>
        <w:pStyle w:val="30"/>
        <w:shd w:val="clear" w:color="auto" w:fill="auto"/>
        <w:spacing w:before="0" w:after="0" w:line="322" w:lineRule="exact"/>
      </w:pPr>
      <w:r>
        <w:t xml:space="preserve">ІІ. </w:t>
      </w:r>
      <w:r w:rsidR="008054FB">
        <w:t xml:space="preserve">Проблема, на розв’язання якої спрямована Програма </w:t>
      </w:r>
    </w:p>
    <w:p w14:paraId="5B2A8883" w14:textId="77777777" w:rsidR="008054FB" w:rsidRDefault="008054FB" w:rsidP="00C9474B">
      <w:pPr>
        <w:pStyle w:val="30"/>
        <w:shd w:val="clear" w:color="auto" w:fill="auto"/>
        <w:spacing w:before="0" w:after="0" w:line="322" w:lineRule="exact"/>
      </w:pPr>
    </w:p>
    <w:p w14:paraId="48382291" w14:textId="77777777" w:rsidR="00BF11D6" w:rsidRPr="00B82B45" w:rsidRDefault="00BF11D6" w:rsidP="00BF11D6">
      <w:pPr>
        <w:ind w:right="-142" w:firstLine="567"/>
        <w:jc w:val="both"/>
      </w:pPr>
      <w:r w:rsidRPr="00B82B45">
        <w:t xml:space="preserve">У </w:t>
      </w:r>
      <w:r>
        <w:t>Чумаківській сільській</w:t>
      </w:r>
      <w:r w:rsidRPr="0041617E">
        <w:t xml:space="preserve"> територіальн</w:t>
      </w:r>
      <w:r>
        <w:t>ій громаді (далі – громада)</w:t>
      </w:r>
      <w:r w:rsidRPr="0041617E">
        <w:t xml:space="preserve"> </w:t>
      </w:r>
      <w:r>
        <w:t>з моменту її створення у 2018 році п</w:t>
      </w:r>
      <w:r w:rsidRPr="00B82B45">
        <w:t>о</w:t>
      </w:r>
      <w:r>
        <w:t>стійно</w:t>
      </w:r>
      <w:r w:rsidRPr="00B82B45">
        <w:t xml:space="preserve"> реалізу</w:t>
      </w:r>
      <w:r>
        <w:t>вали</w:t>
      </w:r>
      <w:r w:rsidRPr="00B82B45">
        <w:t>ся заходи, спрямовані на соціальну підтримк</w:t>
      </w:r>
      <w:r>
        <w:t>у</w:t>
      </w:r>
      <w:r w:rsidRPr="00B82B45">
        <w:t xml:space="preserve"> осіб, які захищали незалежність, суверенітет та територіальну цілісність України та брали безпосередню участь в антитерористичній операції та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 сімей.</w:t>
      </w:r>
    </w:p>
    <w:p w14:paraId="2C92DDBB" w14:textId="77777777" w:rsidR="00BF11D6" w:rsidRDefault="00BF11D6" w:rsidP="00BF11D6">
      <w:pPr>
        <w:ind w:right="-142" w:firstLine="567"/>
        <w:jc w:val="both"/>
        <w:rPr>
          <w:shd w:val="clear" w:color="auto" w:fill="FFFFFF"/>
        </w:rPr>
      </w:pPr>
      <w:r w:rsidRPr="00B82B45">
        <w:t xml:space="preserve">Після 24 лютого 2022 року </w:t>
      </w:r>
      <w:r w:rsidRPr="005130AA">
        <w:rPr>
          <w:rFonts w:ascii="IBM Plex Serif" w:hAnsi="IBM Plex Serif"/>
          <w:shd w:val="clear" w:color="auto" w:fill="FFFFFF"/>
        </w:rPr>
        <w:t>додалася категорія</w:t>
      </w:r>
      <w:r>
        <w:rPr>
          <w:shd w:val="clear" w:color="auto" w:fill="FFFFFF"/>
        </w:rPr>
        <w:t xml:space="preserve"> жителів громади</w:t>
      </w:r>
      <w:r w:rsidRPr="005130AA">
        <w:rPr>
          <w:rFonts w:ascii="IBM Plex Serif" w:hAnsi="IBM Plex Serif"/>
          <w:shd w:val="clear" w:color="auto" w:fill="FFFFFF"/>
        </w:rPr>
        <w:t>, які брали та наразі беруть участь у заходах, необхідних для забезпечення оборони України, захисту безпеки населення та інтересів держави у</w:t>
      </w:r>
      <w:r>
        <w:rPr>
          <w:rFonts w:ascii="IBM Plex Serif" w:hAnsi="IBM Plex Serif"/>
          <w:shd w:val="clear" w:color="auto" w:fill="FFFFFF"/>
        </w:rPr>
        <w:t xml:space="preserve"> зв'язку з військовою агресією російської ф</w:t>
      </w:r>
      <w:r w:rsidRPr="005130AA">
        <w:rPr>
          <w:rFonts w:ascii="IBM Plex Serif" w:hAnsi="IBM Plex Serif"/>
          <w:shd w:val="clear" w:color="auto" w:fill="FFFFFF"/>
        </w:rPr>
        <w:t>е</w:t>
      </w:r>
      <w:r>
        <w:rPr>
          <w:rFonts w:ascii="IBM Plex Serif" w:hAnsi="IBM Plex Serif"/>
          <w:shd w:val="clear" w:color="auto" w:fill="FFFFFF"/>
        </w:rPr>
        <w:t xml:space="preserve">дерації проти України. Всіх </w:t>
      </w:r>
      <w:r>
        <w:rPr>
          <w:shd w:val="clear" w:color="auto" w:fill="FFFFFF"/>
        </w:rPr>
        <w:t>цих людей</w:t>
      </w:r>
      <w:r w:rsidRPr="005130AA">
        <w:rPr>
          <w:rFonts w:ascii="IBM Plex Serif" w:hAnsi="IBM Plex Serif"/>
          <w:shd w:val="clear" w:color="auto" w:fill="FFFFFF"/>
        </w:rPr>
        <w:t xml:space="preserve"> об'єднує участь у захисті Батьківщини від російського загарбника, тому для подальшої оптимізації та реалізації соціальної політики для цієї категорії громадян доцільно їх об</w:t>
      </w:r>
      <w:r>
        <w:rPr>
          <w:rFonts w:ascii="IBM Plex Serif" w:hAnsi="IBM Plex Serif"/>
          <w:shd w:val="clear" w:color="auto" w:fill="FFFFFF"/>
        </w:rPr>
        <w:t xml:space="preserve">'єднати під єдиним визначенням </w:t>
      </w:r>
      <w:r w:rsidRPr="0077014C">
        <w:rPr>
          <w:rFonts w:ascii="Calibri" w:hAnsi="Calibri"/>
          <w:shd w:val="clear" w:color="auto" w:fill="FFFFFF"/>
        </w:rPr>
        <w:t>«</w:t>
      </w:r>
      <w:r w:rsidRPr="005130AA">
        <w:rPr>
          <w:rFonts w:ascii="IBM Plex Serif" w:hAnsi="IBM Plex Serif"/>
          <w:shd w:val="clear" w:color="auto" w:fill="FFFFFF"/>
        </w:rPr>
        <w:t>Захисники та Захисниці України</w:t>
      </w:r>
      <w:r w:rsidRPr="0077014C">
        <w:rPr>
          <w:rFonts w:ascii="Calibri" w:hAnsi="Calibri"/>
          <w:shd w:val="clear" w:color="auto" w:fill="FFFFFF"/>
        </w:rPr>
        <w:t>»</w:t>
      </w:r>
      <w:r>
        <w:rPr>
          <w:shd w:val="clear" w:color="auto" w:fill="FFFFFF"/>
        </w:rPr>
        <w:t>.</w:t>
      </w:r>
    </w:p>
    <w:p w14:paraId="19512C99" w14:textId="77777777" w:rsidR="00BF11D6" w:rsidRPr="001B240A" w:rsidRDefault="00BF11D6" w:rsidP="00BF11D6">
      <w:pPr>
        <w:pStyle w:val="tjbmf"/>
        <w:shd w:val="clear" w:color="auto" w:fill="FFFFFF"/>
        <w:tabs>
          <w:tab w:val="left" w:pos="550"/>
        </w:tabs>
        <w:spacing w:before="0" w:beforeAutospacing="0" w:after="0" w:afterAutospacing="0"/>
        <w:ind w:firstLine="567"/>
        <w:jc w:val="both"/>
        <w:rPr>
          <w:sz w:val="28"/>
          <w:szCs w:val="28"/>
          <w:lang w:val="uk-UA"/>
        </w:rPr>
      </w:pPr>
      <w:r>
        <w:rPr>
          <w:rFonts w:ascii="IBM Plex Serif" w:hAnsi="IBM Plex Serif"/>
          <w:sz w:val="28"/>
          <w:szCs w:val="28"/>
          <w:lang w:val="uk-UA"/>
        </w:rPr>
        <w:t xml:space="preserve">У цій </w:t>
      </w:r>
      <w:r w:rsidRPr="006B4105">
        <w:rPr>
          <w:sz w:val="28"/>
          <w:szCs w:val="28"/>
          <w:lang w:val="uk-UA"/>
        </w:rPr>
        <w:t>Програмі</w:t>
      </w:r>
      <w:r w:rsidRPr="005130AA">
        <w:rPr>
          <w:rFonts w:ascii="IBM Plex Serif" w:hAnsi="IBM Plex Serif"/>
          <w:sz w:val="28"/>
          <w:szCs w:val="28"/>
          <w:lang w:val="uk-UA"/>
        </w:rPr>
        <w:t xml:space="preserve"> під Захисниками та Захисницями України (у тому числі </w:t>
      </w:r>
      <w:r w:rsidRPr="00FF678C">
        <w:rPr>
          <w:sz w:val="28"/>
          <w:szCs w:val="28"/>
          <w:lang w:val="uk-UA"/>
        </w:rPr>
        <w:t xml:space="preserve">ветеранами війни) розуміються громадяни, </w:t>
      </w:r>
      <w:r w:rsidRPr="00FF678C">
        <w:rPr>
          <w:sz w:val="28"/>
          <w:szCs w:val="28"/>
          <w:shd w:val="clear" w:color="auto" w:fill="FFFFFF"/>
          <w:lang w:val="uk-UA"/>
        </w:rPr>
        <w:t xml:space="preserve">які </w:t>
      </w:r>
      <w:r w:rsidRPr="0077014C">
        <w:rPr>
          <w:color w:val="000000"/>
          <w:sz w:val="28"/>
          <w:szCs w:val="28"/>
          <w:shd w:val="clear" w:color="auto" w:fill="FFFFFF"/>
          <w:lang w:val="uk-UA"/>
        </w:rPr>
        <w:t>брали (беруть)</w:t>
      </w:r>
      <w:r w:rsidRPr="00FF678C">
        <w:rPr>
          <w:sz w:val="28"/>
          <w:szCs w:val="28"/>
          <w:shd w:val="clear" w:color="auto" w:fill="FFFFFF"/>
          <w:lang w:val="uk-UA"/>
        </w:rPr>
        <w:t xml:space="preserve">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члени їх сімей</w:t>
      </w:r>
      <w:r w:rsidRPr="00FF678C">
        <w:rPr>
          <w:sz w:val="28"/>
          <w:szCs w:val="28"/>
          <w:lang w:val="uk-UA"/>
        </w:rPr>
        <w:t xml:space="preserve">, які мають або матимуть статус в розумінні </w:t>
      </w:r>
      <w:hyperlink r:id="rId10" w:tgtFrame="_top" w:history="1">
        <w:r>
          <w:rPr>
            <w:rStyle w:val="ad"/>
            <w:sz w:val="28"/>
            <w:szCs w:val="28"/>
            <w:lang w:val="uk-UA"/>
          </w:rPr>
          <w:t>Закону України "</w:t>
        </w:r>
        <w:r w:rsidRPr="001B240A">
          <w:rPr>
            <w:rStyle w:val="ad"/>
            <w:sz w:val="28"/>
            <w:szCs w:val="28"/>
            <w:lang w:val="uk-UA"/>
          </w:rPr>
          <w:t>Про статус ветеранів війни, гарантії їх соціального захисту"</w:t>
        </w:r>
      </w:hyperlink>
      <w:r w:rsidRPr="001B240A">
        <w:rPr>
          <w:sz w:val="28"/>
          <w:szCs w:val="28"/>
          <w:lang w:val="uk-UA"/>
        </w:rPr>
        <w:t xml:space="preserve"> (далі – Закон):</w:t>
      </w:r>
    </w:p>
    <w:p w14:paraId="5A289F01" w14:textId="77777777" w:rsidR="00BF11D6" w:rsidRPr="001B240A" w:rsidRDefault="00BF11D6" w:rsidP="00BF11D6">
      <w:pPr>
        <w:pStyle w:val="tjbmf"/>
        <w:shd w:val="clear" w:color="auto" w:fill="FFFFFF"/>
        <w:spacing w:before="0" w:beforeAutospacing="0" w:after="0" w:afterAutospacing="0"/>
        <w:ind w:firstLine="567"/>
        <w:jc w:val="both"/>
        <w:rPr>
          <w:sz w:val="28"/>
          <w:szCs w:val="28"/>
        </w:rPr>
      </w:pPr>
      <w:r w:rsidRPr="001B240A">
        <w:rPr>
          <w:sz w:val="28"/>
          <w:szCs w:val="28"/>
        </w:rPr>
        <w:lastRenderedPageBreak/>
        <w:t>учасник бойових дій - в розумінні</w:t>
      </w:r>
      <w:r w:rsidRPr="001B240A">
        <w:rPr>
          <w:sz w:val="28"/>
          <w:szCs w:val="28"/>
          <w:lang w:val="uk-UA"/>
        </w:rPr>
        <w:t xml:space="preserve"> </w:t>
      </w:r>
      <w:hyperlink r:id="rId11" w:tgtFrame="_top" w:history="1">
        <w:r w:rsidRPr="001B240A">
          <w:rPr>
            <w:rStyle w:val="ad"/>
            <w:sz w:val="28"/>
            <w:szCs w:val="28"/>
          </w:rPr>
          <w:t>пунктів 19 - 24 частини першої статті 6 Закону</w:t>
        </w:r>
      </w:hyperlink>
      <w:r w:rsidRPr="001B240A">
        <w:rPr>
          <w:sz w:val="28"/>
          <w:szCs w:val="28"/>
        </w:rPr>
        <w:t>;</w:t>
      </w:r>
    </w:p>
    <w:p w14:paraId="6368D6C2" w14:textId="77777777" w:rsidR="00BF11D6" w:rsidRPr="001B240A" w:rsidRDefault="00BF11D6" w:rsidP="00BF11D6">
      <w:pPr>
        <w:pStyle w:val="tjbmf"/>
        <w:shd w:val="clear" w:color="auto" w:fill="FFFFFF"/>
        <w:spacing w:before="0" w:beforeAutospacing="0" w:after="0" w:afterAutospacing="0"/>
        <w:ind w:firstLine="567"/>
        <w:jc w:val="both"/>
        <w:rPr>
          <w:sz w:val="28"/>
          <w:szCs w:val="28"/>
        </w:rPr>
      </w:pPr>
      <w:r w:rsidRPr="001B240A">
        <w:rPr>
          <w:sz w:val="28"/>
          <w:szCs w:val="28"/>
        </w:rPr>
        <w:t>особа з інвалідністю внаслідок війни - в розумінні</w:t>
      </w:r>
      <w:r w:rsidRPr="001B240A">
        <w:rPr>
          <w:sz w:val="28"/>
          <w:szCs w:val="28"/>
          <w:lang w:val="uk-UA"/>
        </w:rPr>
        <w:t xml:space="preserve"> </w:t>
      </w:r>
      <w:hyperlink r:id="rId12" w:tgtFrame="_top" w:history="1">
        <w:r w:rsidRPr="001B240A">
          <w:rPr>
            <w:rStyle w:val="ad"/>
            <w:sz w:val="28"/>
            <w:szCs w:val="28"/>
          </w:rPr>
          <w:t>пунктів 10 - 15 частини другої статті 7 Закону</w:t>
        </w:r>
      </w:hyperlink>
      <w:r w:rsidRPr="001B240A">
        <w:rPr>
          <w:sz w:val="28"/>
          <w:szCs w:val="28"/>
        </w:rPr>
        <w:t>;</w:t>
      </w:r>
    </w:p>
    <w:p w14:paraId="4803B1CF" w14:textId="77777777" w:rsidR="00BF11D6" w:rsidRPr="001B240A" w:rsidRDefault="00BF11D6" w:rsidP="00BF11D6">
      <w:pPr>
        <w:pStyle w:val="tjbmf"/>
        <w:shd w:val="clear" w:color="auto" w:fill="FFFFFF"/>
        <w:spacing w:before="0" w:beforeAutospacing="0" w:after="0" w:afterAutospacing="0"/>
        <w:ind w:firstLine="567"/>
        <w:jc w:val="both"/>
        <w:rPr>
          <w:sz w:val="28"/>
          <w:szCs w:val="28"/>
        </w:rPr>
      </w:pPr>
      <w:r w:rsidRPr="001B240A">
        <w:rPr>
          <w:sz w:val="28"/>
          <w:szCs w:val="28"/>
        </w:rPr>
        <w:t>учасник війни - в розумінні</w:t>
      </w:r>
      <w:r w:rsidRPr="001B240A">
        <w:rPr>
          <w:sz w:val="28"/>
          <w:szCs w:val="28"/>
          <w:lang w:val="uk-UA"/>
        </w:rPr>
        <w:t xml:space="preserve"> </w:t>
      </w:r>
      <w:hyperlink r:id="rId13" w:tgtFrame="_top" w:history="1">
        <w:r w:rsidRPr="001B240A">
          <w:rPr>
            <w:rStyle w:val="ad"/>
            <w:sz w:val="28"/>
            <w:szCs w:val="28"/>
          </w:rPr>
          <w:t>пункту 13 статті 9 Закону</w:t>
        </w:r>
      </w:hyperlink>
      <w:r w:rsidRPr="001B240A">
        <w:rPr>
          <w:sz w:val="28"/>
          <w:szCs w:val="28"/>
        </w:rPr>
        <w:t>;</w:t>
      </w:r>
    </w:p>
    <w:p w14:paraId="50C92A2A" w14:textId="77777777" w:rsidR="00BF11D6" w:rsidRPr="001B240A" w:rsidRDefault="00BF11D6" w:rsidP="00BF11D6">
      <w:pPr>
        <w:pStyle w:val="tjbmf"/>
        <w:shd w:val="clear" w:color="auto" w:fill="FFFFFF"/>
        <w:spacing w:before="0" w:beforeAutospacing="0" w:after="0" w:afterAutospacing="0"/>
        <w:ind w:firstLine="567"/>
        <w:jc w:val="both"/>
        <w:rPr>
          <w:sz w:val="28"/>
          <w:szCs w:val="28"/>
        </w:rPr>
      </w:pPr>
      <w:r w:rsidRPr="001B240A">
        <w:rPr>
          <w:sz w:val="28"/>
          <w:szCs w:val="28"/>
        </w:rPr>
        <w:t>постраждалий учасник Революції Гідності - в розумінні</w:t>
      </w:r>
      <w:r w:rsidRPr="001B240A">
        <w:rPr>
          <w:sz w:val="28"/>
          <w:szCs w:val="28"/>
          <w:lang w:val="uk-UA"/>
        </w:rPr>
        <w:t xml:space="preserve"> </w:t>
      </w:r>
      <w:hyperlink r:id="rId14" w:tgtFrame="_top" w:history="1">
        <w:r w:rsidRPr="001B240A">
          <w:rPr>
            <w:rStyle w:val="ad"/>
            <w:sz w:val="28"/>
            <w:szCs w:val="28"/>
          </w:rPr>
          <w:t>статті 16</w:t>
        </w:r>
        <w:r w:rsidRPr="001B240A">
          <w:rPr>
            <w:rStyle w:val="ad"/>
            <w:sz w:val="28"/>
            <w:szCs w:val="28"/>
            <w:vertAlign w:val="superscript"/>
          </w:rPr>
          <w:t>1</w:t>
        </w:r>
        <w:r w:rsidRPr="001B240A">
          <w:rPr>
            <w:rStyle w:val="ad"/>
            <w:sz w:val="28"/>
            <w:szCs w:val="28"/>
            <w:lang w:val="uk-UA"/>
          </w:rPr>
          <w:t xml:space="preserve"> </w:t>
        </w:r>
        <w:r w:rsidRPr="001B240A">
          <w:rPr>
            <w:rStyle w:val="ad"/>
            <w:sz w:val="28"/>
            <w:szCs w:val="28"/>
          </w:rPr>
          <w:t>Закону</w:t>
        </w:r>
      </w:hyperlink>
      <w:r w:rsidRPr="001B240A">
        <w:rPr>
          <w:sz w:val="28"/>
          <w:szCs w:val="28"/>
        </w:rPr>
        <w:t>;</w:t>
      </w:r>
    </w:p>
    <w:p w14:paraId="5063708A" w14:textId="77777777" w:rsidR="00BF11D6" w:rsidRPr="001B240A" w:rsidRDefault="00BF11D6" w:rsidP="00BF11D6">
      <w:pPr>
        <w:pStyle w:val="tjbmf"/>
        <w:shd w:val="clear" w:color="auto" w:fill="FFFFFF"/>
        <w:spacing w:before="0" w:beforeAutospacing="0" w:after="0" w:afterAutospacing="0"/>
        <w:ind w:firstLine="567"/>
        <w:jc w:val="both"/>
        <w:rPr>
          <w:sz w:val="28"/>
          <w:szCs w:val="28"/>
        </w:rPr>
      </w:pPr>
      <w:r w:rsidRPr="001B240A">
        <w:rPr>
          <w:sz w:val="28"/>
          <w:szCs w:val="28"/>
        </w:rPr>
        <w:t>члени сімей загиблих (померлих) ветеранів війни - в розумінні абзацу четвертого</w:t>
      </w:r>
      <w:r w:rsidRPr="001B240A">
        <w:rPr>
          <w:sz w:val="28"/>
          <w:szCs w:val="28"/>
          <w:lang w:val="uk-UA"/>
        </w:rPr>
        <w:t xml:space="preserve"> </w:t>
      </w:r>
      <w:hyperlink r:id="rId15" w:tgtFrame="_top" w:history="1">
        <w:r w:rsidRPr="001B240A">
          <w:rPr>
            <w:rStyle w:val="ad"/>
            <w:sz w:val="28"/>
            <w:szCs w:val="28"/>
          </w:rPr>
          <w:t>пункту 1 статті 10 Закону</w:t>
        </w:r>
      </w:hyperlink>
      <w:r w:rsidRPr="001B240A">
        <w:rPr>
          <w:sz w:val="28"/>
          <w:szCs w:val="28"/>
        </w:rPr>
        <w:t>;</w:t>
      </w:r>
    </w:p>
    <w:p w14:paraId="11E12B76" w14:textId="77777777" w:rsidR="00BF11D6" w:rsidRPr="001B240A" w:rsidRDefault="00BF11D6" w:rsidP="00BF11D6">
      <w:pPr>
        <w:pStyle w:val="tjbmf"/>
        <w:shd w:val="clear" w:color="auto" w:fill="FFFFFF"/>
        <w:spacing w:before="0" w:beforeAutospacing="0" w:after="0" w:afterAutospacing="0"/>
        <w:ind w:firstLine="567"/>
        <w:jc w:val="both"/>
        <w:rPr>
          <w:sz w:val="28"/>
          <w:szCs w:val="28"/>
          <w:lang w:val="uk-UA"/>
        </w:rPr>
      </w:pPr>
      <w:r w:rsidRPr="001B240A">
        <w:rPr>
          <w:sz w:val="28"/>
          <w:szCs w:val="28"/>
        </w:rPr>
        <w:t>члени сімей загиблих (померлих) Захисників чи Захисниць України - в розумінні</w:t>
      </w:r>
      <w:r w:rsidRPr="001B240A">
        <w:rPr>
          <w:sz w:val="28"/>
          <w:szCs w:val="28"/>
          <w:lang w:val="uk-UA"/>
        </w:rPr>
        <w:t xml:space="preserve"> </w:t>
      </w:r>
      <w:hyperlink r:id="rId16" w:tgtFrame="_top" w:history="1">
        <w:r w:rsidRPr="001B240A">
          <w:rPr>
            <w:rStyle w:val="ad"/>
            <w:sz w:val="28"/>
            <w:szCs w:val="28"/>
          </w:rPr>
          <w:t>статті 10</w:t>
        </w:r>
        <w:r w:rsidRPr="001B240A">
          <w:rPr>
            <w:rStyle w:val="ad"/>
            <w:sz w:val="28"/>
            <w:szCs w:val="28"/>
            <w:vertAlign w:val="superscript"/>
          </w:rPr>
          <w:t>1</w:t>
        </w:r>
        <w:r w:rsidRPr="001B240A">
          <w:rPr>
            <w:rStyle w:val="ad"/>
            <w:sz w:val="28"/>
            <w:szCs w:val="28"/>
            <w:vertAlign w:val="superscript"/>
            <w:lang w:val="uk-UA"/>
          </w:rPr>
          <w:t xml:space="preserve"> </w:t>
        </w:r>
        <w:r w:rsidRPr="001B240A">
          <w:rPr>
            <w:rStyle w:val="ad"/>
            <w:sz w:val="28"/>
            <w:szCs w:val="28"/>
          </w:rPr>
          <w:t>Закону</w:t>
        </w:r>
      </w:hyperlink>
      <w:r w:rsidRPr="001B240A">
        <w:rPr>
          <w:sz w:val="28"/>
          <w:szCs w:val="28"/>
        </w:rPr>
        <w:t>.</w:t>
      </w:r>
    </w:p>
    <w:p w14:paraId="064D12BB" w14:textId="77777777" w:rsidR="00BF11D6" w:rsidRPr="006220B2"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 xml:space="preserve">Члени сімей громадян, які </w:t>
      </w:r>
      <w:r w:rsidRPr="00681413">
        <w:rPr>
          <w:color w:val="000000"/>
          <w:sz w:val="28"/>
          <w:szCs w:val="28"/>
          <w:shd w:val="clear" w:color="auto" w:fill="FFFFFF"/>
          <w:lang w:val="uk-UA"/>
        </w:rPr>
        <w:t>брали (беруть)</w:t>
      </w:r>
      <w:r w:rsidRPr="00FF678C">
        <w:rPr>
          <w:sz w:val="28"/>
          <w:szCs w:val="28"/>
          <w:shd w:val="clear" w:color="auto" w:fill="FFFFFF"/>
          <w:lang w:val="uk-UA"/>
        </w:rPr>
        <w:t xml:space="preserve"> </w:t>
      </w:r>
      <w:r w:rsidRPr="006220B2">
        <w:rPr>
          <w:sz w:val="28"/>
          <w:szCs w:val="28"/>
          <w:lang w:val="uk-UA"/>
        </w:rPr>
        <w:t xml:space="preserve">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77014C">
        <w:rPr>
          <w:color w:val="000000"/>
          <w:sz w:val="28"/>
          <w:szCs w:val="28"/>
          <w:lang w:val="uk-UA"/>
        </w:rPr>
        <w:t>розуміються:</w:t>
      </w:r>
    </w:p>
    <w:p w14:paraId="55D440A3" w14:textId="77777777" w:rsidR="00BF11D6" w:rsidRPr="006220B2" w:rsidRDefault="00BF11D6" w:rsidP="00BF11D6">
      <w:pPr>
        <w:pStyle w:val="tjbmf"/>
        <w:spacing w:before="0" w:beforeAutospacing="0" w:after="0" w:afterAutospacing="0"/>
        <w:ind w:firstLine="567"/>
        <w:jc w:val="both"/>
        <w:rPr>
          <w:sz w:val="28"/>
          <w:szCs w:val="28"/>
          <w:lang w:val="uk-UA"/>
        </w:rPr>
      </w:pPr>
      <w:r>
        <w:rPr>
          <w:sz w:val="28"/>
          <w:szCs w:val="28"/>
          <w:lang w:val="uk-UA"/>
        </w:rPr>
        <w:t>дружина (чоловік);</w:t>
      </w:r>
    </w:p>
    <w:p w14:paraId="4AC0899A" w14:textId="77777777" w:rsidR="00BF11D6" w:rsidRPr="006220B2"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малолітні та неповнолітні діти віком до 18 років; повнолітні діти, які навчаються за денною або дуальною формами здобуття освіти у закладах професійної (професійно-технічної), фахової передвищої та вищої освіти - до закінчення цих закладів освіти, але не довше ніж до досягнення ними 23 ро</w:t>
      </w:r>
      <w:r>
        <w:rPr>
          <w:sz w:val="28"/>
          <w:szCs w:val="28"/>
          <w:lang w:val="uk-UA"/>
        </w:rPr>
        <w:t>ків;</w:t>
      </w:r>
    </w:p>
    <w:p w14:paraId="576BB15C" w14:textId="77777777" w:rsidR="00BF11D6" w:rsidRPr="00681413"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 xml:space="preserve">неодружені повнолітні діти, визнані дітьми з інвалідністю </w:t>
      </w:r>
      <w:r w:rsidRPr="006220B2">
        <w:rPr>
          <w:sz w:val="28"/>
          <w:szCs w:val="28"/>
        </w:rPr>
        <w:t>I та II групи або</w:t>
      </w:r>
      <w:r>
        <w:rPr>
          <w:sz w:val="28"/>
          <w:szCs w:val="28"/>
        </w:rPr>
        <w:t xml:space="preserve"> особами з інвалідністю I групи</w:t>
      </w:r>
      <w:r>
        <w:rPr>
          <w:sz w:val="28"/>
          <w:szCs w:val="28"/>
          <w:lang w:val="uk-UA"/>
        </w:rPr>
        <w:t>;</w:t>
      </w:r>
    </w:p>
    <w:p w14:paraId="597FFD26" w14:textId="77777777" w:rsidR="00BF11D6" w:rsidRPr="00681413"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б</w:t>
      </w:r>
      <w:r w:rsidRPr="006220B2">
        <w:rPr>
          <w:sz w:val="28"/>
          <w:szCs w:val="28"/>
        </w:rPr>
        <w:t xml:space="preserve">атьки </w:t>
      </w:r>
      <w:r w:rsidRPr="006220B2">
        <w:rPr>
          <w:sz w:val="28"/>
          <w:szCs w:val="28"/>
          <w:lang w:val="uk-UA"/>
        </w:rPr>
        <w:t>громадян</w:t>
      </w:r>
      <w:r w:rsidRPr="006220B2">
        <w:rPr>
          <w:sz w:val="28"/>
          <w:szCs w:val="28"/>
        </w:rPr>
        <w:t xml:space="preserve">, які </w:t>
      </w:r>
      <w:r w:rsidRPr="00681413">
        <w:rPr>
          <w:color w:val="000000"/>
          <w:sz w:val="28"/>
          <w:szCs w:val="28"/>
          <w:shd w:val="clear" w:color="auto" w:fill="FFFFFF"/>
          <w:lang w:val="uk-UA"/>
        </w:rPr>
        <w:t>брали (беруть)</w:t>
      </w:r>
      <w:r w:rsidRPr="00FF678C">
        <w:rPr>
          <w:sz w:val="28"/>
          <w:szCs w:val="28"/>
          <w:shd w:val="clear" w:color="auto" w:fill="FFFFFF"/>
          <w:lang w:val="uk-UA"/>
        </w:rPr>
        <w:t xml:space="preserve"> </w:t>
      </w:r>
      <w:r w:rsidRPr="006220B2">
        <w:rPr>
          <w:sz w:val="28"/>
          <w:szCs w:val="28"/>
        </w:rPr>
        <w:t>участь у заходах, необхідних для забезпечення оборони України, захисту безпеки населення та інтересів держави у зв'язку з військовою агресією рос</w:t>
      </w:r>
      <w:r>
        <w:rPr>
          <w:sz w:val="28"/>
          <w:szCs w:val="28"/>
        </w:rPr>
        <w:t>ійської федерації проти України</w:t>
      </w:r>
      <w:r>
        <w:rPr>
          <w:sz w:val="28"/>
          <w:szCs w:val="28"/>
          <w:lang w:val="uk-UA"/>
        </w:rPr>
        <w:t>;</w:t>
      </w:r>
    </w:p>
    <w:p w14:paraId="1E1F75C5" w14:textId="77777777" w:rsidR="00BF11D6" w:rsidRPr="00681413"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о</w:t>
      </w:r>
      <w:r w:rsidRPr="00681413">
        <w:rPr>
          <w:sz w:val="28"/>
          <w:szCs w:val="28"/>
          <w:lang w:val="uk-UA"/>
        </w:rPr>
        <w:t xml:space="preserve">соба, яка знаходиться під опікою або піклуванням </w:t>
      </w:r>
      <w:r w:rsidRPr="006220B2">
        <w:rPr>
          <w:sz w:val="28"/>
          <w:szCs w:val="28"/>
          <w:lang w:val="uk-UA"/>
        </w:rPr>
        <w:t>громадянина</w:t>
      </w:r>
      <w:r w:rsidRPr="00681413">
        <w:rPr>
          <w:sz w:val="28"/>
          <w:szCs w:val="28"/>
          <w:lang w:val="uk-UA"/>
        </w:rPr>
        <w:t xml:space="preserve">, який </w:t>
      </w:r>
      <w:r>
        <w:rPr>
          <w:color w:val="000000"/>
          <w:sz w:val="28"/>
          <w:szCs w:val="28"/>
          <w:shd w:val="clear" w:color="auto" w:fill="FFFFFF"/>
          <w:lang w:val="uk-UA"/>
        </w:rPr>
        <w:t>брав (бере</w:t>
      </w:r>
      <w:r w:rsidRPr="00681413">
        <w:rPr>
          <w:color w:val="000000"/>
          <w:sz w:val="28"/>
          <w:szCs w:val="28"/>
          <w:shd w:val="clear" w:color="auto" w:fill="FFFFFF"/>
          <w:lang w:val="uk-UA"/>
        </w:rPr>
        <w:t>)</w:t>
      </w:r>
      <w:r w:rsidRPr="00FF678C">
        <w:rPr>
          <w:sz w:val="28"/>
          <w:szCs w:val="28"/>
          <w:shd w:val="clear" w:color="auto" w:fill="FFFFFF"/>
          <w:lang w:val="uk-UA"/>
        </w:rPr>
        <w:t xml:space="preserve"> </w:t>
      </w:r>
      <w:r w:rsidRPr="00681413">
        <w:rPr>
          <w:sz w:val="28"/>
          <w:szCs w:val="28"/>
          <w:lang w:val="uk-UA"/>
        </w:rPr>
        <w:t>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проживає разом з ним.</w:t>
      </w:r>
    </w:p>
    <w:p w14:paraId="37F5CDAD" w14:textId="77777777" w:rsidR="00BF11D6" w:rsidRPr="00681413" w:rsidRDefault="00BF11D6" w:rsidP="00BF11D6">
      <w:pPr>
        <w:pStyle w:val="tjbmf"/>
        <w:tabs>
          <w:tab w:val="left" w:pos="550"/>
        </w:tabs>
        <w:spacing w:before="0" w:beforeAutospacing="0" w:after="0" w:afterAutospacing="0"/>
        <w:ind w:firstLine="567"/>
        <w:jc w:val="both"/>
        <w:rPr>
          <w:color w:val="293A55"/>
          <w:sz w:val="28"/>
          <w:szCs w:val="28"/>
          <w:lang w:val="uk-UA"/>
        </w:rPr>
      </w:pPr>
      <w:r w:rsidRPr="00681413">
        <w:rPr>
          <w:sz w:val="28"/>
          <w:szCs w:val="28"/>
          <w:lang w:val="uk-UA"/>
        </w:rPr>
        <w:t>Члени сімей загиблих (померлих)</w:t>
      </w:r>
      <w:r w:rsidRPr="006220B2">
        <w:rPr>
          <w:sz w:val="28"/>
          <w:szCs w:val="28"/>
          <w:lang w:val="uk-UA"/>
        </w:rPr>
        <w:t xml:space="preserve"> громадян</w:t>
      </w:r>
      <w:r w:rsidRPr="00681413">
        <w:rPr>
          <w:sz w:val="28"/>
          <w:szCs w:val="28"/>
          <w:lang w:val="uk-UA"/>
        </w:rPr>
        <w:t xml:space="preserve">, які </w:t>
      </w:r>
      <w:r w:rsidRPr="0077014C">
        <w:rPr>
          <w:color w:val="000000"/>
          <w:sz w:val="28"/>
          <w:szCs w:val="28"/>
          <w:lang w:val="uk-UA"/>
        </w:rPr>
        <w:t>брали участь</w:t>
      </w:r>
      <w:r w:rsidRPr="00681413">
        <w:rPr>
          <w:sz w:val="28"/>
          <w:szCs w:val="28"/>
          <w:lang w:val="uk-UA"/>
        </w:rPr>
        <w:t xml:space="preserve">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члени сімей загиблих (померлих) Захисників і Захисниць України), розуміються</w:t>
      </w:r>
      <w:r w:rsidRPr="00681413">
        <w:rPr>
          <w:color w:val="293A55"/>
          <w:sz w:val="28"/>
          <w:szCs w:val="28"/>
          <w:lang w:val="uk-UA"/>
        </w:rPr>
        <w:t>:</w:t>
      </w:r>
    </w:p>
    <w:p w14:paraId="6BE027C8" w14:textId="77777777" w:rsidR="00BF11D6" w:rsidRPr="00681413"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д</w:t>
      </w:r>
      <w:r w:rsidRPr="006220B2">
        <w:rPr>
          <w:sz w:val="28"/>
          <w:szCs w:val="28"/>
        </w:rPr>
        <w:t>ружина (чоловік), які не одружились вдруге, незалежно від того, виплачується їм пен</w:t>
      </w:r>
      <w:r>
        <w:rPr>
          <w:sz w:val="28"/>
          <w:szCs w:val="28"/>
        </w:rPr>
        <w:t>сія чи ні</w:t>
      </w:r>
      <w:r>
        <w:rPr>
          <w:sz w:val="28"/>
          <w:szCs w:val="28"/>
          <w:lang w:val="uk-UA"/>
        </w:rPr>
        <w:t>;</w:t>
      </w:r>
    </w:p>
    <w:p w14:paraId="11631DDE" w14:textId="77777777" w:rsidR="00BF11D6" w:rsidRPr="00681413"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м</w:t>
      </w:r>
      <w:r w:rsidRPr="00681413">
        <w:rPr>
          <w:sz w:val="28"/>
          <w:szCs w:val="28"/>
          <w:lang w:val="uk-UA"/>
        </w:rPr>
        <w:t>алолітні та повнолітні діти віком до 18 років; повнолітні діти, які навчаються за денною або дуальною формами здобуття освіти у закладах професійної (професійно-технічної), фахової передвищої та вищої освіти - до закінчення цих закладів освіти, але не довше ніж до досягнення ними 23 років)</w:t>
      </w:r>
      <w:r>
        <w:rPr>
          <w:sz w:val="28"/>
          <w:szCs w:val="28"/>
          <w:lang w:val="uk-UA"/>
        </w:rPr>
        <w:t>;</w:t>
      </w:r>
    </w:p>
    <w:p w14:paraId="227D8B04" w14:textId="77777777" w:rsidR="00BF11D6" w:rsidRPr="00681413"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н</w:t>
      </w:r>
      <w:r w:rsidRPr="00681413">
        <w:rPr>
          <w:sz w:val="28"/>
          <w:szCs w:val="28"/>
          <w:lang w:val="uk-UA"/>
        </w:rPr>
        <w:t xml:space="preserve">еодружені повнолітні діти, визнані дітьми з інвалідністю </w:t>
      </w:r>
      <w:r w:rsidRPr="006220B2">
        <w:rPr>
          <w:sz w:val="28"/>
          <w:szCs w:val="28"/>
        </w:rPr>
        <w:t>I та II групи або</w:t>
      </w:r>
      <w:r>
        <w:rPr>
          <w:sz w:val="28"/>
          <w:szCs w:val="28"/>
        </w:rPr>
        <w:t xml:space="preserve"> особами з інвалідністю I групи</w:t>
      </w:r>
      <w:r>
        <w:rPr>
          <w:sz w:val="28"/>
          <w:szCs w:val="28"/>
          <w:lang w:val="uk-UA"/>
        </w:rPr>
        <w:t>;</w:t>
      </w:r>
    </w:p>
    <w:p w14:paraId="454AE93A" w14:textId="77777777" w:rsidR="00BF11D6" w:rsidRPr="00681413"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б</w:t>
      </w:r>
      <w:r w:rsidRPr="006220B2">
        <w:rPr>
          <w:sz w:val="28"/>
          <w:szCs w:val="28"/>
        </w:rPr>
        <w:t>атьки загиблих (померлих)</w:t>
      </w:r>
      <w:r>
        <w:rPr>
          <w:sz w:val="28"/>
          <w:szCs w:val="28"/>
        </w:rPr>
        <w:t xml:space="preserve"> Захисників і Захисниць України</w:t>
      </w:r>
      <w:r>
        <w:rPr>
          <w:sz w:val="28"/>
          <w:szCs w:val="28"/>
          <w:lang w:val="uk-UA"/>
        </w:rPr>
        <w:t>;</w:t>
      </w:r>
    </w:p>
    <w:p w14:paraId="65E22890" w14:textId="77777777" w:rsidR="00BF11D6" w:rsidRPr="00681413"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о</w:t>
      </w:r>
      <w:r w:rsidRPr="00681413">
        <w:rPr>
          <w:sz w:val="28"/>
          <w:szCs w:val="28"/>
          <w:lang w:val="uk-UA"/>
        </w:rPr>
        <w:t xml:space="preserve">соба, яка знаходилась під опікою або піклуванням </w:t>
      </w:r>
      <w:r w:rsidRPr="006220B2">
        <w:rPr>
          <w:sz w:val="28"/>
          <w:szCs w:val="28"/>
          <w:lang w:val="uk-UA"/>
        </w:rPr>
        <w:t>громадянина</w:t>
      </w:r>
      <w:r w:rsidRPr="00681413">
        <w:rPr>
          <w:sz w:val="28"/>
          <w:szCs w:val="28"/>
          <w:lang w:val="uk-UA"/>
        </w:rPr>
        <w:t xml:space="preserve">, який </w:t>
      </w:r>
      <w:r w:rsidRPr="0077014C">
        <w:rPr>
          <w:color w:val="000000"/>
          <w:sz w:val="28"/>
          <w:szCs w:val="28"/>
          <w:lang w:val="uk-UA"/>
        </w:rPr>
        <w:t>брав участь</w:t>
      </w:r>
      <w:r w:rsidRPr="00681413">
        <w:rPr>
          <w:sz w:val="28"/>
          <w:szCs w:val="28"/>
          <w:lang w:val="uk-UA"/>
        </w:rPr>
        <w:t xml:space="preserve">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проживала разом з ним</w:t>
      </w:r>
      <w:r>
        <w:rPr>
          <w:sz w:val="28"/>
          <w:szCs w:val="28"/>
          <w:lang w:val="uk-UA"/>
        </w:rPr>
        <w:t>;</w:t>
      </w:r>
    </w:p>
    <w:p w14:paraId="303B1BFE" w14:textId="77777777" w:rsidR="00BF11D6" w:rsidRPr="00E23FD8" w:rsidRDefault="00BF11D6" w:rsidP="00BF11D6">
      <w:pPr>
        <w:pStyle w:val="tjbmf"/>
        <w:spacing w:before="0" w:beforeAutospacing="0" w:after="0" w:afterAutospacing="0"/>
        <w:ind w:firstLine="567"/>
        <w:jc w:val="both"/>
        <w:rPr>
          <w:sz w:val="28"/>
          <w:szCs w:val="28"/>
          <w:lang w:val="uk-UA"/>
        </w:rPr>
      </w:pPr>
      <w:r w:rsidRPr="006220B2">
        <w:rPr>
          <w:sz w:val="28"/>
          <w:szCs w:val="28"/>
          <w:lang w:val="uk-UA"/>
        </w:rPr>
        <w:t>у</w:t>
      </w:r>
      <w:r w:rsidRPr="00E23FD8">
        <w:rPr>
          <w:sz w:val="28"/>
          <w:szCs w:val="28"/>
          <w:lang w:val="uk-UA"/>
        </w:rPr>
        <w:t>триманці загиблих (померлих) Захисників і Захисниць України, яким у зв'язку з цим виплачується пенсія.</w:t>
      </w:r>
    </w:p>
    <w:p w14:paraId="4D9BA042" w14:textId="7497C647" w:rsidR="003B218B" w:rsidRDefault="003B218B" w:rsidP="00B2117E">
      <w:pPr>
        <w:spacing w:after="0" w:line="240" w:lineRule="auto"/>
        <w:ind w:firstLine="708"/>
        <w:jc w:val="both"/>
      </w:pPr>
      <w:r>
        <w:lastRenderedPageBreak/>
        <w:t>Програма, на даний час, має пріоритетне значення та потребує залучення як фінансових ресурсів місцевих бюджетів, так і інших джерел фінансування, не заборонених законодавством України</w:t>
      </w:r>
      <w:r w:rsidR="001D1FB6">
        <w:t>.</w:t>
      </w:r>
    </w:p>
    <w:p w14:paraId="456F834C" w14:textId="77777777" w:rsidR="00B2117E" w:rsidRDefault="001D1FB6" w:rsidP="001D1FB6">
      <w:pPr>
        <w:pStyle w:val="30"/>
        <w:shd w:val="clear" w:color="auto" w:fill="auto"/>
        <w:tabs>
          <w:tab w:val="left" w:pos="2352"/>
          <w:tab w:val="center" w:pos="4819"/>
        </w:tabs>
        <w:spacing w:before="0" w:after="0" w:line="322" w:lineRule="exact"/>
        <w:jc w:val="left"/>
      </w:pPr>
      <w:r>
        <w:tab/>
      </w:r>
    </w:p>
    <w:p w14:paraId="3906B6EF" w14:textId="620CDEF0" w:rsidR="00C9474B" w:rsidRDefault="00C9474B" w:rsidP="00B2117E">
      <w:pPr>
        <w:pStyle w:val="30"/>
        <w:shd w:val="clear" w:color="auto" w:fill="auto"/>
        <w:tabs>
          <w:tab w:val="left" w:pos="2352"/>
          <w:tab w:val="center" w:pos="4819"/>
        </w:tabs>
        <w:spacing w:before="0" w:after="0" w:line="322" w:lineRule="exact"/>
      </w:pPr>
      <w:r>
        <w:t xml:space="preserve">Ш. </w:t>
      </w:r>
      <w:r w:rsidR="001D1FB6">
        <w:t>Мета Програми</w:t>
      </w:r>
    </w:p>
    <w:p w14:paraId="22D17F58" w14:textId="77777777" w:rsidR="00B2117E" w:rsidRDefault="00B2117E" w:rsidP="00B2117E">
      <w:pPr>
        <w:pStyle w:val="30"/>
        <w:shd w:val="clear" w:color="auto" w:fill="auto"/>
        <w:tabs>
          <w:tab w:val="left" w:pos="2352"/>
          <w:tab w:val="center" w:pos="4819"/>
        </w:tabs>
        <w:spacing w:before="0" w:after="0" w:line="322" w:lineRule="exact"/>
      </w:pPr>
    </w:p>
    <w:p w14:paraId="0611FB51" w14:textId="77777777" w:rsidR="002D2FFF" w:rsidRDefault="001D1FB6" w:rsidP="00B2117E">
      <w:pPr>
        <w:ind w:firstLine="708"/>
        <w:jc w:val="both"/>
      </w:pPr>
      <w:r>
        <w:t xml:space="preserve">Метою Програми є </w:t>
      </w:r>
      <w:r w:rsidR="00BF11D6">
        <w:t>реалізація ветеранської політики на території Чумаківської територіальної громади через сприяння процесу реінтеграції у воєнний та повоєнний періоди, створення в громаді комплексного механізму повернення від військової кар’єри до цивільного життя, підвищення конкурентоспроможності на основі ефективного використання потенціалу ветеранської спільноти.</w:t>
      </w:r>
      <w:r w:rsidR="002D2FFF">
        <w:t xml:space="preserve"> Стійке зростання рівня якості життя в територіальній громаді шляхом розбудови реінтеграційної екосистеми: зміцнення інституційної спроможності на оптимізація роботи всіх зацікавлених сторін, побудову культури партнерства та співробітництва, орієнтованої на реалізацію комплексу заходів, спрямованих на надання додаткових соціальних гарантій, підтримки розвитку ветеранського спорту, отримання послуг у сфері освіти і культури, сприяння працевлаштуванню та бізнес – ініціативам, популяризацію позитивного образу ветерана, гідне вшанування пам’яті загиблих Героїв.</w:t>
      </w:r>
    </w:p>
    <w:p w14:paraId="39D57C31" w14:textId="77777777" w:rsidR="002D2FFF" w:rsidRPr="002E032A" w:rsidRDefault="002D2FFF" w:rsidP="002D2FFF">
      <w:pPr>
        <w:shd w:val="clear" w:color="auto" w:fill="FFFFFF"/>
        <w:ind w:right="-142"/>
        <w:jc w:val="center"/>
        <w:rPr>
          <w:b/>
        </w:rPr>
      </w:pPr>
      <w:r>
        <w:t xml:space="preserve"> </w:t>
      </w:r>
      <w:r w:rsidRPr="002E032A">
        <w:rPr>
          <w:b/>
        </w:rPr>
        <w:t>I</w:t>
      </w:r>
      <w:r>
        <w:rPr>
          <w:b/>
          <w:lang w:val="en-US"/>
        </w:rPr>
        <w:t>V</w:t>
      </w:r>
      <w:r w:rsidRPr="002E032A">
        <w:rPr>
          <w:b/>
        </w:rPr>
        <w:t>. Напрями діяльності та заходи програми, обсяги і джерела фінансування, строки та етапи її виконання.</w:t>
      </w:r>
    </w:p>
    <w:p w14:paraId="7B5B7DB1" w14:textId="12ED6C06" w:rsidR="002D2FFF" w:rsidRDefault="002D2FFF" w:rsidP="002D2FFF">
      <w:pPr>
        <w:ind w:right="-142" w:firstLine="567"/>
        <w:jc w:val="both"/>
      </w:pPr>
      <w:r w:rsidRPr="00B82B45">
        <w:t xml:space="preserve">У </w:t>
      </w:r>
      <w:r>
        <w:t>Чумаківській сільській територіальній громаді</w:t>
      </w:r>
      <w:r w:rsidRPr="00B82B45">
        <w:t xml:space="preserve"> станом на 01.0</w:t>
      </w:r>
      <w:r>
        <w:t>7</w:t>
      </w:r>
      <w:r w:rsidRPr="00B82B45">
        <w:t>.202</w:t>
      </w:r>
      <w:r>
        <w:t>4 року</w:t>
      </w:r>
      <w:r w:rsidRPr="00B82B45">
        <w:t xml:space="preserve"> чисельність </w:t>
      </w:r>
      <w:r w:rsidR="00B85909">
        <w:t>Захисників та Захисниць</w:t>
      </w:r>
      <w:r w:rsidRPr="00B82B45">
        <w:t xml:space="preserve"> </w:t>
      </w:r>
      <w:r w:rsidRPr="002C7C5D">
        <w:t xml:space="preserve">становить </w:t>
      </w:r>
      <w:r w:rsidR="00FA6AC8" w:rsidRPr="00171CFA">
        <w:t>290</w:t>
      </w:r>
      <w:r w:rsidRPr="002C7C5D">
        <w:t xml:space="preserve"> </w:t>
      </w:r>
      <w:r>
        <w:t>осіб</w:t>
      </w:r>
      <w:r w:rsidRPr="002C7C5D">
        <w:t xml:space="preserve">, з них: </w:t>
      </w:r>
    </w:p>
    <w:p w14:paraId="7FF1F8A4" w14:textId="00A293E9" w:rsidR="002D2FFF" w:rsidRDefault="002D2FFF" w:rsidP="002D2FFF">
      <w:pPr>
        <w:pStyle w:val="ae"/>
        <w:spacing w:before="0" w:beforeAutospacing="0" w:after="0" w:afterAutospacing="0"/>
        <w:ind w:firstLine="709"/>
        <w:jc w:val="both"/>
        <w:rPr>
          <w:sz w:val="28"/>
        </w:rPr>
      </w:pPr>
      <w:r>
        <w:rPr>
          <w:sz w:val="28"/>
        </w:rPr>
        <w:t>24 УБД  після 24 лютого 2022 року;</w:t>
      </w:r>
    </w:p>
    <w:p w14:paraId="00DCA9D6" w14:textId="489296F7" w:rsidR="002D2FFF" w:rsidRDefault="002D2FFF" w:rsidP="002D2FFF">
      <w:pPr>
        <w:pStyle w:val="ae"/>
        <w:spacing w:before="0" w:beforeAutospacing="0" w:after="0" w:afterAutospacing="0"/>
        <w:ind w:firstLine="709"/>
        <w:jc w:val="both"/>
        <w:rPr>
          <w:sz w:val="28"/>
        </w:rPr>
      </w:pPr>
      <w:r>
        <w:rPr>
          <w:sz w:val="28"/>
        </w:rPr>
        <w:t>4 ветерани</w:t>
      </w:r>
      <w:r w:rsidRPr="00BD18C2">
        <w:rPr>
          <w:sz w:val="28"/>
        </w:rPr>
        <w:t xml:space="preserve"> війни (особи з інвалідністю внаслідок війни)</w:t>
      </w:r>
      <w:r>
        <w:rPr>
          <w:sz w:val="28"/>
        </w:rPr>
        <w:t>;</w:t>
      </w:r>
    </w:p>
    <w:p w14:paraId="2C6C2CC4" w14:textId="77777777" w:rsidR="002D2FFF" w:rsidRDefault="002D2FFF" w:rsidP="002D2FFF">
      <w:pPr>
        <w:pStyle w:val="ae"/>
        <w:spacing w:before="0" w:beforeAutospacing="0" w:after="0" w:afterAutospacing="0"/>
        <w:ind w:firstLine="709"/>
        <w:jc w:val="both"/>
        <w:rPr>
          <w:sz w:val="28"/>
        </w:rPr>
      </w:pPr>
      <w:r>
        <w:rPr>
          <w:sz w:val="28"/>
        </w:rPr>
        <w:t>49 учасників АТО/ООС;</w:t>
      </w:r>
    </w:p>
    <w:p w14:paraId="4CFE339F" w14:textId="7FE985B4" w:rsidR="002D2FFF" w:rsidRDefault="002D2FFF" w:rsidP="002D2FFF">
      <w:pPr>
        <w:pStyle w:val="ae"/>
        <w:spacing w:before="0" w:beforeAutospacing="0" w:after="0" w:afterAutospacing="0"/>
        <w:ind w:firstLine="709"/>
        <w:jc w:val="both"/>
        <w:rPr>
          <w:sz w:val="28"/>
        </w:rPr>
      </w:pPr>
      <w:r>
        <w:rPr>
          <w:sz w:val="28"/>
        </w:rPr>
        <w:t>22 особи УБД інтернаціоналісти;</w:t>
      </w:r>
    </w:p>
    <w:p w14:paraId="4F0F26A0" w14:textId="20E4B013" w:rsidR="002D2FFF" w:rsidRDefault="002D2FFF" w:rsidP="002D2FFF">
      <w:pPr>
        <w:pStyle w:val="ae"/>
        <w:spacing w:before="0" w:beforeAutospacing="0" w:after="0" w:afterAutospacing="0"/>
        <w:ind w:firstLine="709"/>
        <w:jc w:val="both"/>
        <w:rPr>
          <w:sz w:val="28"/>
        </w:rPr>
      </w:pPr>
      <w:r>
        <w:rPr>
          <w:sz w:val="28"/>
        </w:rPr>
        <w:t>11 сімей заг</w:t>
      </w:r>
      <w:r w:rsidRPr="00BD18C2">
        <w:rPr>
          <w:sz w:val="28"/>
        </w:rPr>
        <w:t xml:space="preserve">иблих </w:t>
      </w:r>
      <w:r w:rsidR="002C4F50">
        <w:rPr>
          <w:sz w:val="28"/>
        </w:rPr>
        <w:t>Захисників та Захисниць України;</w:t>
      </w:r>
    </w:p>
    <w:p w14:paraId="39B2F16D" w14:textId="3CB8F0DA" w:rsidR="002C4F50" w:rsidRDefault="002C4F50" w:rsidP="002D2FFF">
      <w:pPr>
        <w:pStyle w:val="ae"/>
        <w:spacing w:before="0" w:beforeAutospacing="0" w:after="0" w:afterAutospacing="0"/>
        <w:ind w:firstLine="709"/>
        <w:jc w:val="both"/>
        <w:rPr>
          <w:sz w:val="28"/>
        </w:rPr>
      </w:pPr>
      <w:r>
        <w:rPr>
          <w:sz w:val="28"/>
        </w:rPr>
        <w:t>180 Захисників та Захисниць (мобілізовані військовослужбовці; контрактники).</w:t>
      </w:r>
    </w:p>
    <w:p w14:paraId="1349B1C7" w14:textId="77777777" w:rsidR="002D2FFF" w:rsidRDefault="002D2FFF" w:rsidP="002D2FFF">
      <w:pPr>
        <w:ind w:right="-142" w:firstLine="567"/>
        <w:jc w:val="both"/>
      </w:pPr>
      <w:r>
        <w:t>З причин сильного психологічного стресу, відчуття виключення, фізичних ушкоджень, п</w:t>
      </w:r>
      <w:r w:rsidRPr="00B82B45">
        <w:t xml:space="preserve">ісля завершення служби </w:t>
      </w:r>
      <w:r>
        <w:t>Захисники і Захисниці зіштовхуються з певними проблемами в процесі адаптації до цивільного життя</w:t>
      </w:r>
      <w:r w:rsidRPr="00B82B45">
        <w:t xml:space="preserve">. </w:t>
      </w:r>
    </w:p>
    <w:p w14:paraId="0D35D71E" w14:textId="112CAEC7" w:rsidR="002D2FFF" w:rsidRDefault="002D2FFF" w:rsidP="002D2FFF">
      <w:pPr>
        <w:ind w:right="-142" w:firstLine="567"/>
        <w:jc w:val="both"/>
      </w:pPr>
      <w:r>
        <w:t>Напрями діяльності та заходи програми (додаток</w:t>
      </w:r>
      <w:r w:rsidR="00AE6854">
        <w:t xml:space="preserve"> до Програми </w:t>
      </w:r>
      <w:r>
        <w:t>) розроблені з у</w:t>
      </w:r>
      <w:r w:rsidRPr="00B82B45">
        <w:t>рах</w:t>
      </w:r>
      <w:r>
        <w:t>уванням</w:t>
      </w:r>
      <w:r w:rsidRPr="00B82B45">
        <w:t xml:space="preserve"> потреб</w:t>
      </w:r>
      <w:r>
        <w:t xml:space="preserve"> та</w:t>
      </w:r>
      <w:r w:rsidRPr="00B82B45">
        <w:t xml:space="preserve"> наявн</w:t>
      </w:r>
      <w:r>
        <w:t>их</w:t>
      </w:r>
      <w:r w:rsidRPr="00B82B45">
        <w:t xml:space="preserve"> проблем Захисників та Захисниць України</w:t>
      </w:r>
      <w:r w:rsidR="00FA6AC8">
        <w:t xml:space="preserve"> та орієнтовані на формування згуртованої територіальної громади в соціальному, гуманітарному, економічному, без пековому та просторовому вимірах</w:t>
      </w:r>
      <w:r>
        <w:t>:</w:t>
      </w:r>
    </w:p>
    <w:p w14:paraId="4D439A98" w14:textId="5BBD177C" w:rsidR="002D2FFF" w:rsidRDefault="002C4F50" w:rsidP="002C4F50">
      <w:pPr>
        <w:pStyle w:val="a6"/>
        <w:numPr>
          <w:ilvl w:val="0"/>
          <w:numId w:val="8"/>
        </w:numPr>
        <w:ind w:right="-142"/>
        <w:jc w:val="both"/>
        <w:rPr>
          <w:bCs/>
        </w:rPr>
      </w:pPr>
      <w:r>
        <w:rPr>
          <w:bCs/>
        </w:rPr>
        <w:t>Підвищення якості та забезпечення доступності отримання психологічних та реабілітаційних послуг;</w:t>
      </w:r>
    </w:p>
    <w:p w14:paraId="6098A9F5" w14:textId="7E2C4E00" w:rsidR="002C4F50" w:rsidRDefault="002C4F50" w:rsidP="002C4F50">
      <w:pPr>
        <w:pStyle w:val="a6"/>
        <w:numPr>
          <w:ilvl w:val="0"/>
          <w:numId w:val="8"/>
        </w:numPr>
        <w:ind w:right="-142"/>
        <w:jc w:val="both"/>
        <w:rPr>
          <w:bCs/>
        </w:rPr>
      </w:pPr>
      <w:r>
        <w:rPr>
          <w:bCs/>
        </w:rPr>
        <w:t>Отримання спеціалізованої медичної допомоги;</w:t>
      </w:r>
    </w:p>
    <w:p w14:paraId="139CB72F" w14:textId="49C07233" w:rsidR="002C4F50" w:rsidRDefault="002C4F50" w:rsidP="002C4F50">
      <w:pPr>
        <w:pStyle w:val="a6"/>
        <w:numPr>
          <w:ilvl w:val="0"/>
          <w:numId w:val="8"/>
        </w:numPr>
        <w:ind w:right="-142"/>
        <w:jc w:val="both"/>
        <w:rPr>
          <w:bCs/>
        </w:rPr>
      </w:pPr>
      <w:r>
        <w:rPr>
          <w:bCs/>
        </w:rPr>
        <w:t>Забезпечення соціальною підтримкою;</w:t>
      </w:r>
    </w:p>
    <w:p w14:paraId="1D831B71" w14:textId="6CDBAC51" w:rsidR="002C4F50" w:rsidRDefault="002C4F50" w:rsidP="002C4F50">
      <w:pPr>
        <w:pStyle w:val="a6"/>
        <w:numPr>
          <w:ilvl w:val="0"/>
          <w:numId w:val="8"/>
        </w:numPr>
        <w:ind w:right="-142"/>
        <w:jc w:val="both"/>
        <w:rPr>
          <w:bCs/>
        </w:rPr>
      </w:pPr>
      <w:r>
        <w:rPr>
          <w:bCs/>
        </w:rPr>
        <w:t>Підвищення конкурентоспроможності на ринку праці (працевлаштування та професійний розвиток);</w:t>
      </w:r>
    </w:p>
    <w:p w14:paraId="5D10E986" w14:textId="0DE4055F" w:rsidR="002C4F50" w:rsidRDefault="002C4F50" w:rsidP="002C4F50">
      <w:pPr>
        <w:pStyle w:val="a6"/>
        <w:numPr>
          <w:ilvl w:val="0"/>
          <w:numId w:val="8"/>
        </w:numPr>
        <w:ind w:right="-142"/>
        <w:jc w:val="both"/>
        <w:rPr>
          <w:bCs/>
        </w:rPr>
      </w:pPr>
      <w:r>
        <w:rPr>
          <w:bCs/>
        </w:rPr>
        <w:t>Започаткування та розвиток ветеранського підприємництва;</w:t>
      </w:r>
    </w:p>
    <w:p w14:paraId="034F2250" w14:textId="44407E3B" w:rsidR="002C4F50" w:rsidRDefault="002C4F50" w:rsidP="002C4F50">
      <w:pPr>
        <w:pStyle w:val="a6"/>
        <w:numPr>
          <w:ilvl w:val="0"/>
          <w:numId w:val="8"/>
        </w:numPr>
        <w:ind w:right="-142"/>
        <w:jc w:val="both"/>
        <w:rPr>
          <w:bCs/>
        </w:rPr>
      </w:pPr>
      <w:r>
        <w:rPr>
          <w:bCs/>
        </w:rPr>
        <w:lastRenderedPageBreak/>
        <w:t xml:space="preserve">Надання правничої допомоги; </w:t>
      </w:r>
    </w:p>
    <w:p w14:paraId="33183F48" w14:textId="59CE9513" w:rsidR="002C4F50" w:rsidRDefault="002C4F50" w:rsidP="002C4F50">
      <w:pPr>
        <w:pStyle w:val="a6"/>
        <w:numPr>
          <w:ilvl w:val="0"/>
          <w:numId w:val="8"/>
        </w:numPr>
        <w:ind w:right="-142"/>
        <w:jc w:val="both"/>
        <w:rPr>
          <w:bCs/>
        </w:rPr>
      </w:pPr>
      <w:r>
        <w:rPr>
          <w:bCs/>
        </w:rPr>
        <w:t xml:space="preserve"> Розвиток інформаційної політики в громаді;</w:t>
      </w:r>
    </w:p>
    <w:p w14:paraId="59D19F06" w14:textId="320807AC" w:rsidR="002C4F50" w:rsidRDefault="002C4F50" w:rsidP="002C4F50">
      <w:pPr>
        <w:pStyle w:val="a6"/>
        <w:numPr>
          <w:ilvl w:val="0"/>
          <w:numId w:val="8"/>
        </w:numPr>
        <w:ind w:right="-142"/>
        <w:jc w:val="both"/>
        <w:rPr>
          <w:bCs/>
        </w:rPr>
      </w:pPr>
      <w:r>
        <w:rPr>
          <w:bCs/>
        </w:rPr>
        <w:t>Зміцнення та/або відновлення родинних та соціальних зв’язків;</w:t>
      </w:r>
    </w:p>
    <w:p w14:paraId="45498F37" w14:textId="50FBA13D" w:rsidR="002C4F50" w:rsidRDefault="002C4F50" w:rsidP="002C4F50">
      <w:pPr>
        <w:pStyle w:val="a6"/>
        <w:numPr>
          <w:ilvl w:val="0"/>
          <w:numId w:val="8"/>
        </w:numPr>
        <w:ind w:right="-142"/>
        <w:jc w:val="both"/>
        <w:rPr>
          <w:bCs/>
        </w:rPr>
      </w:pPr>
      <w:r>
        <w:rPr>
          <w:bCs/>
        </w:rPr>
        <w:t>Просвіта щодо комунікації з ветеранською спільнотою, їх спільна взаємодія;</w:t>
      </w:r>
    </w:p>
    <w:p w14:paraId="5169108E" w14:textId="77777777" w:rsidR="002C4F50" w:rsidRDefault="002C4F50" w:rsidP="002C4F50">
      <w:pPr>
        <w:pStyle w:val="a6"/>
        <w:numPr>
          <w:ilvl w:val="0"/>
          <w:numId w:val="8"/>
        </w:numPr>
        <w:ind w:right="-142"/>
        <w:jc w:val="both"/>
        <w:rPr>
          <w:bCs/>
        </w:rPr>
      </w:pPr>
      <w:r>
        <w:rPr>
          <w:bCs/>
        </w:rPr>
        <w:t>Створення безбар</w:t>
      </w:r>
      <w:r w:rsidRPr="002C4F50">
        <w:rPr>
          <w:bCs/>
          <w:lang w:val="ru-RU"/>
        </w:rPr>
        <w:t>”</w:t>
      </w:r>
      <w:r>
        <w:rPr>
          <w:bCs/>
        </w:rPr>
        <w:t>єрного середовища</w:t>
      </w:r>
      <w:r w:rsidRPr="002C4F50">
        <w:rPr>
          <w:bCs/>
          <w:lang w:val="ru-RU"/>
        </w:rPr>
        <w:t xml:space="preserve"> </w:t>
      </w:r>
      <w:r>
        <w:rPr>
          <w:bCs/>
        </w:rPr>
        <w:t>в територіальній громаді;</w:t>
      </w:r>
    </w:p>
    <w:p w14:paraId="794CA26C" w14:textId="77777777" w:rsidR="002C4F50" w:rsidRDefault="002C4F50" w:rsidP="002C4F50">
      <w:pPr>
        <w:pStyle w:val="a6"/>
        <w:numPr>
          <w:ilvl w:val="0"/>
          <w:numId w:val="8"/>
        </w:numPr>
        <w:ind w:right="-142"/>
        <w:jc w:val="both"/>
        <w:rPr>
          <w:bCs/>
        </w:rPr>
      </w:pPr>
      <w:r>
        <w:rPr>
          <w:bCs/>
        </w:rPr>
        <w:t>Реалізація житлових прав;</w:t>
      </w:r>
    </w:p>
    <w:p w14:paraId="4C32B49A" w14:textId="77777777" w:rsidR="002C4F50" w:rsidRDefault="002C4F50" w:rsidP="002C4F50">
      <w:pPr>
        <w:pStyle w:val="a6"/>
        <w:numPr>
          <w:ilvl w:val="0"/>
          <w:numId w:val="8"/>
        </w:numPr>
        <w:ind w:right="-142"/>
        <w:jc w:val="both"/>
        <w:rPr>
          <w:bCs/>
        </w:rPr>
      </w:pPr>
      <w:r>
        <w:rPr>
          <w:bCs/>
        </w:rPr>
        <w:t>Створення умов для задоволення освітніх та професійних потреб, в тому числі через підвищення кваліфікаційного рівня, перекваліфікацію, оволодіння новим навичкам та спеціальностям;</w:t>
      </w:r>
    </w:p>
    <w:p w14:paraId="4C32BD36" w14:textId="77777777" w:rsidR="002C4F50" w:rsidRDefault="002C4F50" w:rsidP="002C4F50">
      <w:pPr>
        <w:pStyle w:val="a6"/>
        <w:numPr>
          <w:ilvl w:val="0"/>
          <w:numId w:val="8"/>
        </w:numPr>
        <w:ind w:right="-142"/>
        <w:jc w:val="both"/>
        <w:rPr>
          <w:bCs/>
        </w:rPr>
      </w:pPr>
      <w:r>
        <w:rPr>
          <w:bCs/>
        </w:rPr>
        <w:t>Організація рекреаційних заходів, в тому числі оздоровлення дітей;</w:t>
      </w:r>
    </w:p>
    <w:p w14:paraId="2EF37EF6" w14:textId="77777777" w:rsidR="002C4F50" w:rsidRDefault="002C4F50" w:rsidP="002C4F50">
      <w:pPr>
        <w:pStyle w:val="a6"/>
        <w:numPr>
          <w:ilvl w:val="0"/>
          <w:numId w:val="8"/>
        </w:numPr>
        <w:ind w:right="-142"/>
        <w:jc w:val="both"/>
        <w:rPr>
          <w:bCs/>
        </w:rPr>
      </w:pPr>
      <w:r>
        <w:rPr>
          <w:bCs/>
        </w:rPr>
        <w:t>Розвиток ветеранського спорту та адаптивних видів спорту;</w:t>
      </w:r>
    </w:p>
    <w:p w14:paraId="0DC66D88" w14:textId="77777777" w:rsidR="002C4F50" w:rsidRDefault="002C4F50" w:rsidP="002C4F50">
      <w:pPr>
        <w:pStyle w:val="a6"/>
        <w:numPr>
          <w:ilvl w:val="0"/>
          <w:numId w:val="8"/>
        </w:numPr>
        <w:ind w:right="-142"/>
        <w:jc w:val="both"/>
        <w:rPr>
          <w:bCs/>
        </w:rPr>
      </w:pPr>
      <w:r>
        <w:rPr>
          <w:bCs/>
        </w:rPr>
        <w:t>Розбудова системи національно – патріотичного виховання та формування української ідентичності;</w:t>
      </w:r>
    </w:p>
    <w:p w14:paraId="7E77F46E" w14:textId="77777777" w:rsidR="002C4F50" w:rsidRDefault="002C4F50" w:rsidP="002C4F50">
      <w:pPr>
        <w:pStyle w:val="a6"/>
        <w:numPr>
          <w:ilvl w:val="0"/>
          <w:numId w:val="8"/>
        </w:numPr>
        <w:ind w:right="-142"/>
        <w:jc w:val="both"/>
        <w:rPr>
          <w:bCs/>
        </w:rPr>
      </w:pPr>
      <w:r>
        <w:rPr>
          <w:bCs/>
        </w:rPr>
        <w:t>Організація заходів, пов’язаних із збереженням та вшануванням пам’яті;</w:t>
      </w:r>
    </w:p>
    <w:p w14:paraId="2F7781DB" w14:textId="2B9DCF74" w:rsidR="002C4F50" w:rsidRDefault="002A0E17" w:rsidP="002C4F50">
      <w:pPr>
        <w:pStyle w:val="a6"/>
        <w:numPr>
          <w:ilvl w:val="0"/>
          <w:numId w:val="8"/>
        </w:numPr>
        <w:ind w:right="-142"/>
        <w:jc w:val="both"/>
        <w:rPr>
          <w:bCs/>
        </w:rPr>
      </w:pPr>
      <w:r>
        <w:rPr>
          <w:bCs/>
        </w:rPr>
        <w:t>Створення без</w:t>
      </w:r>
      <w:r w:rsidR="002C4F50">
        <w:rPr>
          <w:bCs/>
        </w:rPr>
        <w:t>пекового простору;</w:t>
      </w:r>
    </w:p>
    <w:p w14:paraId="121F2C85" w14:textId="41E400B5" w:rsidR="002C4F50" w:rsidRPr="002C4F50" w:rsidRDefault="002C4F50" w:rsidP="002C4F50">
      <w:pPr>
        <w:pStyle w:val="a6"/>
        <w:numPr>
          <w:ilvl w:val="0"/>
          <w:numId w:val="8"/>
        </w:numPr>
        <w:ind w:right="-142"/>
        <w:jc w:val="both"/>
        <w:rPr>
          <w:bCs/>
        </w:rPr>
      </w:pPr>
      <w:r>
        <w:rPr>
          <w:bCs/>
        </w:rPr>
        <w:t xml:space="preserve">Сприяння підвищенню активності спільноти громади та її замученості до реалізації ветеранської політики та процесу реінтеграції.  </w:t>
      </w:r>
    </w:p>
    <w:p w14:paraId="358E8A84" w14:textId="77777777" w:rsidR="002D2FFF" w:rsidRPr="00B82B45" w:rsidRDefault="002D2FFF" w:rsidP="002D2FFF">
      <w:pPr>
        <w:ind w:right="-142" w:firstLine="567"/>
        <w:jc w:val="both"/>
      </w:pPr>
      <w:r w:rsidRPr="00B82B45">
        <w:t xml:space="preserve">Програмою обумовлено створення умов для відновлення соціальних функцій </w:t>
      </w:r>
      <w:r>
        <w:t>Захисників та Захисниць України</w:t>
      </w:r>
      <w:r w:rsidRPr="00B82B45">
        <w:t>,</w:t>
      </w:r>
      <w:r>
        <w:t xml:space="preserve"> сприяння </w:t>
      </w:r>
      <w:r w:rsidRPr="00B82B45">
        <w:t>поверненн</w:t>
      </w:r>
      <w:r>
        <w:t>ю їх</w:t>
      </w:r>
      <w:r w:rsidRPr="00B82B45">
        <w:t xml:space="preserve"> до активного життя, трудової та професійної діяльності, залучення до суспільного процесу. </w:t>
      </w:r>
    </w:p>
    <w:p w14:paraId="3864C6DD" w14:textId="77777777" w:rsidR="002D2FFF" w:rsidRDefault="002D2FFF" w:rsidP="002D2FFF">
      <w:pPr>
        <w:shd w:val="clear" w:color="auto" w:fill="FFFFFF"/>
        <w:autoSpaceDE w:val="0"/>
        <w:autoSpaceDN w:val="0"/>
        <w:adjustRightInd w:val="0"/>
        <w:ind w:right="-142" w:firstLine="567"/>
        <w:jc w:val="both"/>
        <w:rPr>
          <w:rFonts w:eastAsia="Calibri"/>
          <w:bCs/>
        </w:rPr>
      </w:pPr>
      <w:bookmarkStart w:id="1" w:name="n40"/>
      <w:bookmarkStart w:id="2" w:name="n41"/>
      <w:bookmarkEnd w:id="1"/>
      <w:bookmarkEnd w:id="2"/>
      <w:r w:rsidRPr="00F3390B">
        <w:t xml:space="preserve">Фінансування Програми здійснюється в межах видатків, передбачених у бюджеті </w:t>
      </w:r>
      <w:r>
        <w:t xml:space="preserve">Чумаківської сільської </w:t>
      </w:r>
      <w:r w:rsidRPr="00F3390B">
        <w:t>територіальної громади, у межах наявного фінансового ресурсу, а також інших джерел, не заборонених чинним законодавством України.</w:t>
      </w:r>
      <w:r w:rsidRPr="00F3390B">
        <w:rPr>
          <w:rFonts w:eastAsia="Calibri"/>
          <w:bCs/>
        </w:rPr>
        <w:t xml:space="preserve"> </w:t>
      </w:r>
    </w:p>
    <w:p w14:paraId="0D2DEF1E" w14:textId="77777777" w:rsidR="002D2FFF" w:rsidRPr="00525C91" w:rsidRDefault="002D2FFF" w:rsidP="002D2FFF">
      <w:pPr>
        <w:shd w:val="clear" w:color="auto" w:fill="FFFFFF"/>
        <w:autoSpaceDE w:val="0"/>
        <w:autoSpaceDN w:val="0"/>
        <w:adjustRightInd w:val="0"/>
        <w:ind w:right="-142" w:firstLine="567"/>
        <w:jc w:val="both"/>
        <w:rPr>
          <w:rFonts w:eastAsia="Calibri"/>
          <w:bCs/>
        </w:rPr>
      </w:pPr>
      <w:r w:rsidRPr="00525C91">
        <w:t xml:space="preserve">Обсяг фінансових ресурсів, необхідних для реалізації заходів Програми визначається відповідним рішенням сесії про бюджет </w:t>
      </w:r>
      <w:r>
        <w:t xml:space="preserve">Чумаківської сільської </w:t>
      </w:r>
      <w:r w:rsidRPr="00525C91">
        <w:t xml:space="preserve"> територіальної громади, </w:t>
      </w:r>
      <w:r w:rsidRPr="00525C91">
        <w:rPr>
          <w:rStyle w:val="a4"/>
          <w:i w:val="0"/>
          <w:shd w:val="clear" w:color="auto" w:fill="FFFFFF"/>
        </w:rPr>
        <w:t>може змінюватися шляхом внесення змін до бюджету впродовж терміну дії Програми.</w:t>
      </w:r>
    </w:p>
    <w:p w14:paraId="363B1BC7" w14:textId="5755557A" w:rsidR="002D2FFF" w:rsidRDefault="002D2FFF" w:rsidP="002D2FFF">
      <w:pPr>
        <w:shd w:val="clear" w:color="auto" w:fill="FFFFFF"/>
        <w:autoSpaceDE w:val="0"/>
        <w:autoSpaceDN w:val="0"/>
        <w:adjustRightInd w:val="0"/>
        <w:ind w:right="-142" w:firstLine="567"/>
        <w:jc w:val="both"/>
        <w:rPr>
          <w:rFonts w:eastAsia="Calibri"/>
          <w:bCs/>
        </w:rPr>
      </w:pPr>
      <w:r w:rsidRPr="00F3390B">
        <w:rPr>
          <w:rFonts w:eastAsia="Calibri"/>
          <w:bCs/>
        </w:rPr>
        <w:t>Виконання Програми передб</w:t>
      </w:r>
      <w:r>
        <w:rPr>
          <w:rFonts w:eastAsia="Calibri"/>
          <w:bCs/>
        </w:rPr>
        <w:t>ачається здійснити протягом 2024</w:t>
      </w:r>
      <w:r w:rsidRPr="00F3390B">
        <w:rPr>
          <w:rFonts w:eastAsia="Calibri"/>
          <w:bCs/>
        </w:rPr>
        <w:t xml:space="preserve"> –</w:t>
      </w:r>
      <w:r>
        <w:rPr>
          <w:rFonts w:eastAsia="Calibri"/>
          <w:bCs/>
        </w:rPr>
        <w:t xml:space="preserve"> </w:t>
      </w:r>
      <w:r w:rsidRPr="00F3390B">
        <w:rPr>
          <w:rFonts w:eastAsia="Calibri"/>
          <w:bCs/>
        </w:rPr>
        <w:t>202</w:t>
      </w:r>
      <w:r w:rsidR="00171CFA">
        <w:rPr>
          <w:rFonts w:eastAsia="Calibri"/>
          <w:bCs/>
        </w:rPr>
        <w:t>6</w:t>
      </w:r>
      <w:r w:rsidRPr="00F3390B">
        <w:rPr>
          <w:rFonts w:eastAsia="Calibri"/>
          <w:bCs/>
        </w:rPr>
        <w:t xml:space="preserve"> років.</w:t>
      </w:r>
    </w:p>
    <w:p w14:paraId="11884090" w14:textId="77777777" w:rsidR="00171CFA" w:rsidRDefault="00171CFA" w:rsidP="00FA6AC8">
      <w:pPr>
        <w:shd w:val="clear" w:color="auto" w:fill="FFFFFF"/>
        <w:autoSpaceDE w:val="0"/>
        <w:autoSpaceDN w:val="0"/>
        <w:adjustRightInd w:val="0"/>
        <w:spacing w:after="0" w:line="240" w:lineRule="auto"/>
        <w:ind w:right="-142"/>
        <w:jc w:val="center"/>
        <w:rPr>
          <w:b/>
        </w:rPr>
      </w:pPr>
    </w:p>
    <w:p w14:paraId="51F81D20" w14:textId="7FBD057B" w:rsidR="00FA6AC8" w:rsidRPr="00E56FE2" w:rsidRDefault="00FA6AC8" w:rsidP="00FA6AC8">
      <w:pPr>
        <w:shd w:val="clear" w:color="auto" w:fill="FFFFFF"/>
        <w:autoSpaceDE w:val="0"/>
        <w:autoSpaceDN w:val="0"/>
        <w:adjustRightInd w:val="0"/>
        <w:spacing w:after="0" w:line="240" w:lineRule="auto"/>
        <w:ind w:right="-142"/>
        <w:jc w:val="center"/>
        <w:rPr>
          <w:b/>
        </w:rPr>
      </w:pPr>
      <w:r w:rsidRPr="00B82B45">
        <w:rPr>
          <w:b/>
        </w:rPr>
        <w:t xml:space="preserve">V. </w:t>
      </w:r>
      <w:r w:rsidRPr="00F3390B">
        <w:rPr>
          <w:b/>
        </w:rPr>
        <w:t xml:space="preserve">Очікувані показники успішності </w:t>
      </w:r>
      <w:r>
        <w:rPr>
          <w:b/>
        </w:rPr>
        <w:t>П</w:t>
      </w:r>
      <w:r w:rsidRPr="00F3390B">
        <w:rPr>
          <w:b/>
        </w:rPr>
        <w:t>рограми</w:t>
      </w:r>
      <w:r>
        <w:rPr>
          <w:b/>
        </w:rPr>
        <w:t>.</w:t>
      </w:r>
    </w:p>
    <w:p w14:paraId="36822327" w14:textId="77777777" w:rsidR="00FA6AC8" w:rsidRDefault="00FA6AC8" w:rsidP="00FA6AC8">
      <w:pPr>
        <w:shd w:val="clear" w:color="auto" w:fill="FFFFFF"/>
        <w:spacing w:after="0" w:line="240" w:lineRule="auto"/>
        <w:ind w:right="-142"/>
        <w:jc w:val="center"/>
        <w:rPr>
          <w:b/>
        </w:rPr>
      </w:pPr>
      <w:r w:rsidRPr="00E23FD8">
        <w:rPr>
          <w:b/>
        </w:rPr>
        <w:t>Врахування гендерного аспекту</w:t>
      </w:r>
    </w:p>
    <w:p w14:paraId="49E88C21" w14:textId="77777777" w:rsidR="00FA6AC8" w:rsidRPr="00E23FD8" w:rsidRDefault="00FA6AC8" w:rsidP="00FA6AC8">
      <w:pPr>
        <w:shd w:val="clear" w:color="auto" w:fill="FFFFFF"/>
        <w:spacing w:after="0" w:line="240" w:lineRule="auto"/>
        <w:ind w:right="-142"/>
        <w:jc w:val="center"/>
        <w:rPr>
          <w:b/>
        </w:rPr>
      </w:pPr>
    </w:p>
    <w:p w14:paraId="30996DD2" w14:textId="77777777" w:rsidR="00FA6AC8" w:rsidRPr="00E23FD8" w:rsidRDefault="00FA6AC8" w:rsidP="00FA6AC8">
      <w:pPr>
        <w:shd w:val="clear" w:color="auto" w:fill="FFFFFF"/>
        <w:autoSpaceDE w:val="0"/>
        <w:autoSpaceDN w:val="0"/>
        <w:adjustRightInd w:val="0"/>
        <w:ind w:right="-142" w:firstLine="567"/>
        <w:jc w:val="both"/>
        <w:rPr>
          <w:rFonts w:eastAsia="Calibri"/>
        </w:rPr>
      </w:pPr>
      <w:r w:rsidRPr="00E23FD8">
        <w:rPr>
          <w:rFonts w:eastAsia="Calibri"/>
        </w:rPr>
        <w:t xml:space="preserve">Показниками успішності реалізації заходів Програми, насамперед, є забезпечення належних прав і гарантій підтримки </w:t>
      </w:r>
      <w:r>
        <w:rPr>
          <w:rFonts w:eastAsia="Calibri"/>
        </w:rPr>
        <w:t>Захисників та Захисниць України</w:t>
      </w:r>
      <w:r w:rsidRPr="00E23FD8">
        <w:rPr>
          <w:rFonts w:eastAsia="Calibri"/>
        </w:rPr>
        <w:t>:</w:t>
      </w:r>
    </w:p>
    <w:p w14:paraId="0916CD4F" w14:textId="77777777" w:rsidR="00FA6AC8" w:rsidRPr="00E23FD8" w:rsidRDefault="00FA6AC8" w:rsidP="00FA6AC8">
      <w:pPr>
        <w:shd w:val="clear" w:color="auto" w:fill="FFFFFF"/>
        <w:autoSpaceDE w:val="0"/>
        <w:autoSpaceDN w:val="0"/>
        <w:adjustRightInd w:val="0"/>
        <w:ind w:right="-142" w:firstLine="567"/>
        <w:jc w:val="both"/>
        <w:rPr>
          <w:rFonts w:eastAsia="Calibri"/>
        </w:rPr>
      </w:pPr>
      <w:r w:rsidRPr="00E23FD8">
        <w:rPr>
          <w:rFonts w:eastAsia="Calibri"/>
        </w:rPr>
        <w:t>успішної інтеграції Захисників та Захисниць України до активного суспільного життя, підвищення рівня поінформованості про їхні права та гарантії, залучення до громадських обговорень та слухань;</w:t>
      </w:r>
    </w:p>
    <w:p w14:paraId="4ACF1622" w14:textId="77777777" w:rsidR="00FA6AC8" w:rsidRPr="00E23FD8" w:rsidRDefault="00FA6AC8" w:rsidP="00FA6AC8">
      <w:pPr>
        <w:shd w:val="clear" w:color="auto" w:fill="FFFFFF"/>
        <w:autoSpaceDE w:val="0"/>
        <w:autoSpaceDN w:val="0"/>
        <w:adjustRightInd w:val="0"/>
        <w:ind w:right="-142" w:firstLine="567"/>
        <w:jc w:val="both"/>
        <w:rPr>
          <w:rFonts w:eastAsia="Calibri"/>
        </w:rPr>
      </w:pPr>
      <w:r w:rsidRPr="00E23FD8">
        <w:rPr>
          <w:rFonts w:eastAsia="Calibri"/>
        </w:rPr>
        <w:lastRenderedPageBreak/>
        <w:t>відновлення фізичного та психічного здоров’я Захисників та Захисниць України, членів їх родин, членів сімей загиблих (померлих) Захисників та Захисниць України;</w:t>
      </w:r>
    </w:p>
    <w:p w14:paraId="0590E64E" w14:textId="77777777" w:rsidR="00FA6AC8" w:rsidRPr="00E23FD8" w:rsidRDefault="00FA6AC8" w:rsidP="00FA6AC8">
      <w:pPr>
        <w:shd w:val="clear" w:color="auto" w:fill="FFFFFF"/>
        <w:autoSpaceDE w:val="0"/>
        <w:autoSpaceDN w:val="0"/>
        <w:adjustRightInd w:val="0"/>
        <w:ind w:right="-142" w:firstLine="567"/>
        <w:jc w:val="both"/>
        <w:rPr>
          <w:rFonts w:eastAsia="Calibri"/>
        </w:rPr>
      </w:pPr>
      <w:r w:rsidRPr="00E23FD8">
        <w:rPr>
          <w:rFonts w:eastAsia="Calibri"/>
        </w:rPr>
        <w:t>впровадження комплексної системи надання соціальних пільг у сфері освіти шляхом здійснення окремих заходів із підвищення рівня доступності освіти для Захисників та Захисниць України, членів їх родин, членів сімей загиблих (померлих) Захисників та Захисниць України;</w:t>
      </w:r>
    </w:p>
    <w:p w14:paraId="22DFEA8C" w14:textId="77777777" w:rsidR="00FA6AC8" w:rsidRPr="00E23FD8" w:rsidRDefault="00FA6AC8" w:rsidP="00FA6AC8">
      <w:pPr>
        <w:shd w:val="clear" w:color="auto" w:fill="FFFFFF"/>
        <w:autoSpaceDE w:val="0"/>
        <w:autoSpaceDN w:val="0"/>
        <w:adjustRightInd w:val="0"/>
        <w:ind w:right="-142" w:firstLine="567"/>
        <w:jc w:val="both"/>
        <w:rPr>
          <w:rFonts w:eastAsia="Calibri"/>
        </w:rPr>
      </w:pPr>
      <w:r w:rsidRPr="00E23FD8">
        <w:rPr>
          <w:rFonts w:eastAsia="Calibri"/>
        </w:rPr>
        <w:t>охоплення соціально-психологічними послугами більшої кількості Захисників та Захисниць України, членів їх родин, членів сімей загиблих (померлих) Захисників та Захисниць України.</w:t>
      </w:r>
    </w:p>
    <w:p w14:paraId="0335B6C8" w14:textId="0987A4DD" w:rsidR="00FA6AC8" w:rsidRPr="00E23FD8" w:rsidRDefault="00FA6AC8" w:rsidP="00FA6AC8">
      <w:pPr>
        <w:shd w:val="clear" w:color="auto" w:fill="FFFFFF"/>
        <w:autoSpaceDE w:val="0"/>
        <w:autoSpaceDN w:val="0"/>
        <w:adjustRightInd w:val="0"/>
        <w:ind w:right="-142" w:firstLine="567"/>
        <w:jc w:val="both"/>
        <w:rPr>
          <w:rFonts w:eastAsia="Calibri"/>
        </w:rPr>
      </w:pPr>
      <w:r w:rsidRPr="00E23FD8">
        <w:rPr>
          <w:rFonts w:eastAsia="Calibri"/>
        </w:rPr>
        <w:t>Однією з головних умов гармонійного та сталого розвитку суспільства є дотримання принципу забезпечення рівних прав та можливостей жінок і чоловіків, визнання, що жінки</w:t>
      </w:r>
      <w:r w:rsidR="00171CFA">
        <w:rPr>
          <w:rFonts w:eastAsia="Calibri"/>
        </w:rPr>
        <w:t xml:space="preserve"> </w:t>
      </w:r>
      <w:r w:rsidRPr="00E23FD8">
        <w:rPr>
          <w:rFonts w:eastAsia="Calibri"/>
        </w:rPr>
        <w:t>-</w:t>
      </w:r>
      <w:r w:rsidR="00171CFA">
        <w:rPr>
          <w:rFonts w:eastAsia="Calibri"/>
        </w:rPr>
        <w:t xml:space="preserve"> </w:t>
      </w:r>
      <w:r w:rsidRPr="00E23FD8">
        <w:rPr>
          <w:rFonts w:eastAsia="Calibri"/>
        </w:rPr>
        <w:t>військовослужбовиці і чоловіки</w:t>
      </w:r>
      <w:r w:rsidR="00171CFA">
        <w:rPr>
          <w:rFonts w:eastAsia="Calibri"/>
        </w:rPr>
        <w:t xml:space="preserve"> </w:t>
      </w:r>
      <w:r w:rsidRPr="00E23FD8">
        <w:rPr>
          <w:rFonts w:eastAsia="Calibri"/>
        </w:rPr>
        <w:t>- військовослужбовці мають різні потреби, які можуть бути обумовлені відмінностями у соціально-психологічних характеристиках та інших факторах та чинниках.</w:t>
      </w:r>
    </w:p>
    <w:p w14:paraId="3EB1D9CB" w14:textId="424C2851" w:rsidR="00FA6AC8" w:rsidRPr="00E23FD8" w:rsidRDefault="00FA6AC8" w:rsidP="00FA6AC8">
      <w:pPr>
        <w:shd w:val="clear" w:color="auto" w:fill="FFFFFF"/>
        <w:autoSpaceDE w:val="0"/>
        <w:autoSpaceDN w:val="0"/>
        <w:adjustRightInd w:val="0"/>
        <w:ind w:right="-142" w:firstLine="567"/>
        <w:jc w:val="both"/>
        <w:rPr>
          <w:rFonts w:eastAsia="Calibri"/>
        </w:rPr>
      </w:pPr>
      <w:r w:rsidRPr="00E23FD8">
        <w:rPr>
          <w:rFonts w:eastAsia="Calibri"/>
        </w:rPr>
        <w:t>Однією з обов’язкових умов успішності цього програмного документу є надання рівного доступу до послуг жінкам</w:t>
      </w:r>
      <w:r w:rsidR="00171CFA">
        <w:rPr>
          <w:rFonts w:eastAsia="Calibri"/>
        </w:rPr>
        <w:t xml:space="preserve"> </w:t>
      </w:r>
      <w:r w:rsidRPr="00E23FD8">
        <w:rPr>
          <w:rFonts w:eastAsia="Calibri"/>
        </w:rPr>
        <w:t>-</w:t>
      </w:r>
      <w:r w:rsidR="00171CFA">
        <w:rPr>
          <w:rFonts w:eastAsia="Calibri"/>
        </w:rPr>
        <w:t xml:space="preserve"> </w:t>
      </w:r>
      <w:r w:rsidRPr="00E23FD8">
        <w:rPr>
          <w:rFonts w:eastAsia="Calibri"/>
        </w:rPr>
        <w:t>військовослужбовицям і чоловікам-військовослужбовцям та членам їх родин, що сприятиме зменшенню гендерних розривів, дотриманню рівності прав та можливостей жінок і чоловіків у різних сферах життєдіяльності, усуненню дискримінаційних проявів за будь-якими ознаками.</w:t>
      </w:r>
    </w:p>
    <w:p w14:paraId="46B3A1E3" w14:textId="47FD10FF" w:rsidR="00FA6AC8" w:rsidRDefault="00FA6AC8" w:rsidP="00FA6AC8">
      <w:pPr>
        <w:ind w:right="-1"/>
        <w:jc w:val="center"/>
        <w:rPr>
          <w:b/>
          <w:bCs/>
        </w:rPr>
      </w:pPr>
      <w:r w:rsidRPr="00235680">
        <w:rPr>
          <w:b/>
          <w:bCs/>
        </w:rPr>
        <w:t>V</w:t>
      </w:r>
      <w:r>
        <w:rPr>
          <w:b/>
          <w:bCs/>
        </w:rPr>
        <w:t>І</w:t>
      </w:r>
      <w:r w:rsidRPr="00235680">
        <w:rPr>
          <w:b/>
          <w:bCs/>
        </w:rPr>
        <w:t>. Координація та контроль за ходом виконання Програми</w:t>
      </w:r>
    </w:p>
    <w:p w14:paraId="2FE851C9" w14:textId="77777777" w:rsidR="00FA6AC8" w:rsidRPr="00525C91" w:rsidRDefault="00FA6AC8" w:rsidP="00FA6AC8">
      <w:pPr>
        <w:pStyle w:val="af"/>
        <w:spacing w:after="0"/>
        <w:ind w:left="0" w:right="-1" w:firstLine="567"/>
        <w:jc w:val="both"/>
        <w:rPr>
          <w:bCs/>
          <w:sz w:val="28"/>
          <w:szCs w:val="28"/>
        </w:rPr>
      </w:pPr>
      <w:r w:rsidRPr="00525C91">
        <w:rPr>
          <w:bCs/>
          <w:sz w:val="28"/>
          <w:szCs w:val="28"/>
        </w:rPr>
        <w:t>Організаційний супровід та координація діяльності щодо виконання Програми здійснюється відділом</w:t>
      </w:r>
      <w:r w:rsidRPr="00A87C33">
        <w:rPr>
          <w:bCs/>
          <w:sz w:val="28"/>
          <w:szCs w:val="28"/>
        </w:rPr>
        <w:t xml:space="preserve"> із</w:t>
      </w:r>
      <w:r w:rsidRPr="00525C91">
        <w:rPr>
          <w:bCs/>
          <w:sz w:val="28"/>
          <w:szCs w:val="28"/>
        </w:rPr>
        <w:t xml:space="preserve"> </w:t>
      </w:r>
      <w:r w:rsidRPr="00A87C33">
        <w:rPr>
          <w:bCs/>
          <w:sz w:val="28"/>
          <w:szCs w:val="28"/>
        </w:rPr>
        <w:t xml:space="preserve">соціальних питань </w:t>
      </w:r>
      <w:r w:rsidRPr="00525C91">
        <w:rPr>
          <w:bCs/>
          <w:sz w:val="28"/>
          <w:szCs w:val="28"/>
        </w:rPr>
        <w:t xml:space="preserve">виконавчого комітету </w:t>
      </w:r>
      <w:r w:rsidRPr="00A87C33">
        <w:rPr>
          <w:bCs/>
          <w:sz w:val="28"/>
          <w:szCs w:val="28"/>
        </w:rPr>
        <w:t>Чумаківської сільської</w:t>
      </w:r>
      <w:r w:rsidRPr="00525C91">
        <w:rPr>
          <w:bCs/>
          <w:sz w:val="28"/>
          <w:szCs w:val="28"/>
        </w:rPr>
        <w:t xml:space="preserve"> ради.</w:t>
      </w:r>
    </w:p>
    <w:p w14:paraId="7E9657C5" w14:textId="77777777" w:rsidR="00FA6AC8" w:rsidRPr="00235680" w:rsidRDefault="00FA6AC8" w:rsidP="00FA6AC8">
      <w:pPr>
        <w:spacing w:line="20" w:lineRule="atLeast"/>
        <w:ind w:right="-1" w:firstLine="567"/>
        <w:jc w:val="both"/>
        <w:rPr>
          <w:bCs/>
        </w:rPr>
      </w:pPr>
      <w:r w:rsidRPr="00235680">
        <w:rPr>
          <w:bCs/>
        </w:rPr>
        <w:t xml:space="preserve">Контроль за виконанням Програми здійснюється </w:t>
      </w:r>
      <w:r>
        <w:rPr>
          <w:bCs/>
        </w:rPr>
        <w:t>виконавчим комітетом Чумаківської сільської ради.</w:t>
      </w:r>
    </w:p>
    <w:p w14:paraId="68B212E8" w14:textId="77777777" w:rsidR="00FA6AC8" w:rsidRPr="00235680" w:rsidRDefault="00FA6AC8" w:rsidP="00FA6AC8">
      <w:pPr>
        <w:spacing w:line="20" w:lineRule="atLeast"/>
        <w:ind w:firstLine="567"/>
        <w:jc w:val="both"/>
      </w:pPr>
      <w:r w:rsidRPr="00235680">
        <w:rPr>
          <w:bCs/>
        </w:rPr>
        <w:t>Основні форми контролю</w:t>
      </w:r>
      <w:r w:rsidRPr="00235680">
        <w:t xml:space="preserve"> за реалізацією заходів та досягнень показників Програми:</w:t>
      </w:r>
    </w:p>
    <w:p w14:paraId="128C2F51" w14:textId="77777777" w:rsidR="00FA6AC8" w:rsidRPr="00235680" w:rsidRDefault="00FA6AC8" w:rsidP="00FA6AC8">
      <w:pPr>
        <w:spacing w:line="20" w:lineRule="atLeast"/>
        <w:ind w:firstLine="567"/>
        <w:jc w:val="both"/>
      </w:pPr>
      <w:r w:rsidRPr="00235680">
        <w:t xml:space="preserve">виконавці Програми інформують </w:t>
      </w:r>
      <w:r>
        <w:t>Чумаківську сільську</w:t>
      </w:r>
      <w:r w:rsidRPr="00235680">
        <w:t xml:space="preserve"> раду про хід виконання, щороку, починаючи з 202</w:t>
      </w:r>
      <w:r>
        <w:t>4</w:t>
      </w:r>
      <w:r w:rsidRPr="00235680">
        <w:t xml:space="preserve"> року;</w:t>
      </w:r>
    </w:p>
    <w:p w14:paraId="26FFF285" w14:textId="2502D8D3" w:rsidR="00FA6AC8" w:rsidRPr="00235680" w:rsidRDefault="00FA6AC8" w:rsidP="00FA6AC8">
      <w:pPr>
        <w:spacing w:line="20" w:lineRule="atLeast"/>
        <w:ind w:firstLine="567"/>
        <w:jc w:val="both"/>
      </w:pPr>
      <w:r w:rsidRPr="00235680">
        <w:t xml:space="preserve">стан та проблеми реалізації Програми обговорюються на нарадах, засіданнях постійних комісій </w:t>
      </w:r>
      <w:r>
        <w:t>та засіданнях виконавчого комітету сільської</w:t>
      </w:r>
      <w:r w:rsidRPr="00235680">
        <w:t xml:space="preserve"> ради;</w:t>
      </w:r>
    </w:p>
    <w:p w14:paraId="4407A5B8" w14:textId="7944D00B" w:rsidR="00FA6AC8" w:rsidRDefault="00FA6AC8" w:rsidP="00FA6AC8">
      <w:pPr>
        <w:spacing w:line="20" w:lineRule="atLeast"/>
        <w:ind w:firstLine="567"/>
        <w:jc w:val="both"/>
      </w:pPr>
      <w:r w:rsidRPr="00235680">
        <w:t xml:space="preserve">питання щодо реалізації Програми висвітлюються на сайті </w:t>
      </w:r>
      <w:r>
        <w:t xml:space="preserve">Чумаківської сільської </w:t>
      </w:r>
      <w:r w:rsidRPr="00235680">
        <w:t>ради</w:t>
      </w:r>
      <w:r>
        <w:t>, офіційній сторінці у соціальних мережах</w:t>
      </w:r>
      <w:r w:rsidRPr="00235680">
        <w:t xml:space="preserve"> та </w:t>
      </w:r>
      <w:r>
        <w:t xml:space="preserve">в </w:t>
      </w:r>
      <w:r w:rsidRPr="00235680">
        <w:t>засобах масової інформації.</w:t>
      </w:r>
    </w:p>
    <w:p w14:paraId="746D4FAB" w14:textId="77777777" w:rsidR="00FA6AC8" w:rsidRDefault="00FA6AC8" w:rsidP="00FA6AC8">
      <w:pPr>
        <w:spacing w:line="20" w:lineRule="atLeast"/>
        <w:ind w:firstLine="567"/>
        <w:jc w:val="both"/>
      </w:pPr>
    </w:p>
    <w:p w14:paraId="02C1192D" w14:textId="76AC5357" w:rsidR="00CD3AAE" w:rsidRDefault="00B85909" w:rsidP="00B85909">
      <w:pPr>
        <w:spacing w:after="0"/>
        <w:jc w:val="center"/>
      </w:pPr>
      <w:r>
        <w:t>Секретар сільської ради                                    Людмила ДАНИЛОВА</w:t>
      </w:r>
    </w:p>
    <w:p w14:paraId="06E09649" w14:textId="77777777" w:rsidR="006F6C37" w:rsidRDefault="006F6C37" w:rsidP="006F6C37">
      <w:pPr>
        <w:spacing w:after="0" w:line="240" w:lineRule="auto"/>
      </w:pPr>
    </w:p>
    <w:p w14:paraId="15A732F2" w14:textId="77777777" w:rsidR="006F6C37" w:rsidRDefault="006F6C37" w:rsidP="006F6C37">
      <w:pPr>
        <w:spacing w:after="0" w:line="240" w:lineRule="auto"/>
      </w:pPr>
    </w:p>
    <w:p w14:paraId="5198516F" w14:textId="77777777" w:rsidR="001F3F1E" w:rsidRDefault="006F6C37" w:rsidP="006F6C37">
      <w:pPr>
        <w:spacing w:after="0" w:line="240" w:lineRule="auto"/>
      </w:pPr>
      <w:r>
        <w:lastRenderedPageBreak/>
        <w:t xml:space="preserve">                                                              </w:t>
      </w:r>
    </w:p>
    <w:p w14:paraId="4B6FE115" w14:textId="77777777" w:rsidR="001F3F1E" w:rsidRDefault="001F3F1E" w:rsidP="006F6C37">
      <w:pPr>
        <w:spacing w:after="0" w:line="240" w:lineRule="auto"/>
      </w:pPr>
    </w:p>
    <w:p w14:paraId="01082CED" w14:textId="77777777" w:rsidR="001F3F1E" w:rsidRDefault="001F3F1E" w:rsidP="006F6C37">
      <w:pPr>
        <w:spacing w:after="0" w:line="240" w:lineRule="auto"/>
      </w:pPr>
    </w:p>
    <w:p w14:paraId="51890B20" w14:textId="77777777" w:rsidR="001F3F1E" w:rsidRDefault="001F3F1E" w:rsidP="006F6C37">
      <w:pPr>
        <w:spacing w:after="0" w:line="240" w:lineRule="auto"/>
      </w:pPr>
    </w:p>
    <w:p w14:paraId="75161281" w14:textId="77777777" w:rsidR="001F3F1E" w:rsidRDefault="001F3F1E" w:rsidP="006F6C37">
      <w:pPr>
        <w:spacing w:after="0" w:line="240" w:lineRule="auto"/>
      </w:pPr>
    </w:p>
    <w:p w14:paraId="66614B15" w14:textId="77777777" w:rsidR="001F3F1E" w:rsidRDefault="001F3F1E" w:rsidP="006F6C37">
      <w:pPr>
        <w:spacing w:after="0" w:line="240" w:lineRule="auto"/>
      </w:pPr>
    </w:p>
    <w:sectPr w:rsidR="001F3F1E" w:rsidSect="001F3F1E">
      <w:pgSz w:w="11906" w:h="16838"/>
      <w:pgMar w:top="510" w:right="851" w:bottom="510"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33445" w14:textId="77777777" w:rsidR="00226BA4" w:rsidRDefault="00226BA4" w:rsidP="00CD3AAE">
      <w:pPr>
        <w:spacing w:after="0" w:line="240" w:lineRule="auto"/>
      </w:pPr>
      <w:r>
        <w:separator/>
      </w:r>
    </w:p>
  </w:endnote>
  <w:endnote w:type="continuationSeparator" w:id="0">
    <w:p w14:paraId="50166D35" w14:textId="77777777" w:rsidR="00226BA4" w:rsidRDefault="00226BA4" w:rsidP="00CD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IBM Plex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F8BA" w14:textId="77777777" w:rsidR="00226BA4" w:rsidRDefault="00226BA4" w:rsidP="00CD3AAE">
      <w:pPr>
        <w:spacing w:after="0" w:line="240" w:lineRule="auto"/>
      </w:pPr>
      <w:r>
        <w:separator/>
      </w:r>
    </w:p>
  </w:footnote>
  <w:footnote w:type="continuationSeparator" w:id="0">
    <w:p w14:paraId="58041321" w14:textId="77777777" w:rsidR="00226BA4" w:rsidRDefault="00226BA4" w:rsidP="00CD3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95C"/>
    <w:multiLevelType w:val="hybridMultilevel"/>
    <w:tmpl w:val="BDAAD09C"/>
    <w:lvl w:ilvl="0" w:tplc="594E7688">
      <w:start w:val="1"/>
      <w:numFmt w:val="decimal"/>
      <w:lvlText w:val="%1."/>
      <w:lvlJc w:val="left"/>
      <w:pPr>
        <w:ind w:left="1188" w:hanging="4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1F34E6B"/>
    <w:multiLevelType w:val="hybridMultilevel"/>
    <w:tmpl w:val="6F405DAC"/>
    <w:lvl w:ilvl="0" w:tplc="056C6372">
      <w:start w:val="1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183676FD"/>
    <w:multiLevelType w:val="hybridMultilevel"/>
    <w:tmpl w:val="CE5648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3D5E72"/>
    <w:multiLevelType w:val="multilevel"/>
    <w:tmpl w:val="EF7E5E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AA2170E"/>
    <w:multiLevelType w:val="hybridMultilevel"/>
    <w:tmpl w:val="649C4B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4552A19"/>
    <w:multiLevelType w:val="hybridMultilevel"/>
    <w:tmpl w:val="5C2A4FFC"/>
    <w:lvl w:ilvl="0" w:tplc="A5540F54">
      <w:start w:val="8"/>
      <w:numFmt w:val="bullet"/>
      <w:lvlText w:val="-"/>
      <w:lvlJc w:val="left"/>
      <w:pPr>
        <w:ind w:left="708" w:hanging="360"/>
      </w:pPr>
      <w:rPr>
        <w:rFonts w:ascii="Times New Roman" w:eastAsiaTheme="minorHAnsi" w:hAnsi="Times New Roman" w:cs="Times New Roman" w:hint="default"/>
      </w:rPr>
    </w:lvl>
    <w:lvl w:ilvl="1" w:tplc="04220003" w:tentative="1">
      <w:start w:val="1"/>
      <w:numFmt w:val="bullet"/>
      <w:lvlText w:val="o"/>
      <w:lvlJc w:val="left"/>
      <w:pPr>
        <w:ind w:left="1428" w:hanging="360"/>
      </w:pPr>
      <w:rPr>
        <w:rFonts w:ascii="Courier New" w:hAnsi="Courier New" w:cs="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cs="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cs="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6" w15:restartNumberingAfterBreak="0">
    <w:nsid w:val="61721F9D"/>
    <w:multiLevelType w:val="hybridMultilevel"/>
    <w:tmpl w:val="BB729DFE"/>
    <w:lvl w:ilvl="0" w:tplc="139C8F24">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7" w15:restartNumberingAfterBreak="0">
    <w:nsid w:val="6EC36D89"/>
    <w:multiLevelType w:val="hybridMultilevel"/>
    <w:tmpl w:val="7D1611A4"/>
    <w:lvl w:ilvl="0" w:tplc="1B7A9D78">
      <w:start w:val="7"/>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0F244C6"/>
    <w:multiLevelType w:val="multilevel"/>
    <w:tmpl w:val="6A1AC6FE"/>
    <w:lvl w:ilvl="0">
      <w:start w:val="4"/>
      <w:numFmt w:val="upperRoman"/>
      <w:lvlText w:val="%1."/>
      <w:lvlJc w:val="left"/>
      <w:pPr>
        <w:ind w:left="2269"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2269" w:firstLine="0"/>
      </w:pPr>
    </w:lvl>
    <w:lvl w:ilvl="2">
      <w:numFmt w:val="decimal"/>
      <w:lvlText w:val=""/>
      <w:lvlJc w:val="left"/>
      <w:pPr>
        <w:ind w:left="2269" w:firstLine="0"/>
      </w:pPr>
    </w:lvl>
    <w:lvl w:ilvl="3">
      <w:numFmt w:val="decimal"/>
      <w:lvlText w:val=""/>
      <w:lvlJc w:val="left"/>
      <w:pPr>
        <w:ind w:left="2269" w:firstLine="0"/>
      </w:pPr>
    </w:lvl>
    <w:lvl w:ilvl="4">
      <w:numFmt w:val="decimal"/>
      <w:lvlText w:val=""/>
      <w:lvlJc w:val="left"/>
      <w:pPr>
        <w:ind w:left="2269" w:firstLine="0"/>
      </w:pPr>
    </w:lvl>
    <w:lvl w:ilvl="5">
      <w:numFmt w:val="decimal"/>
      <w:lvlText w:val=""/>
      <w:lvlJc w:val="left"/>
      <w:pPr>
        <w:ind w:left="2269" w:firstLine="0"/>
      </w:pPr>
    </w:lvl>
    <w:lvl w:ilvl="6">
      <w:numFmt w:val="decimal"/>
      <w:lvlText w:val=""/>
      <w:lvlJc w:val="left"/>
      <w:pPr>
        <w:ind w:left="2269" w:firstLine="0"/>
      </w:pPr>
    </w:lvl>
    <w:lvl w:ilvl="7">
      <w:numFmt w:val="decimal"/>
      <w:lvlText w:val=""/>
      <w:lvlJc w:val="left"/>
      <w:pPr>
        <w:ind w:left="2269" w:firstLine="0"/>
      </w:pPr>
    </w:lvl>
    <w:lvl w:ilvl="8">
      <w:numFmt w:val="decimal"/>
      <w:lvlText w:val=""/>
      <w:lvlJc w:val="left"/>
      <w:pPr>
        <w:ind w:left="2269" w:firstLine="0"/>
      </w:pPr>
    </w:lvl>
  </w:abstractNum>
  <w:num w:numId="1">
    <w:abstractNumId w:val="3"/>
  </w:num>
  <w:num w:numId="2">
    <w:abstractNumId w:val="8"/>
    <w:lvlOverride w:ilvl="0">
      <w:startOverride w:val="4"/>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5"/>
  </w:num>
  <w:num w:numId="6">
    <w:abstractNumId w:val="6"/>
  </w:num>
  <w:num w:numId="7">
    <w:abstractNumId w:val="7"/>
  </w:num>
  <w:num w:numId="8">
    <w:abstractNumId w:val="1"/>
  </w:num>
  <w:num w:numId="9">
    <w:abstractNumId w:val="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7B"/>
    <w:rsid w:val="0001255F"/>
    <w:rsid w:val="000207BF"/>
    <w:rsid w:val="00096CB7"/>
    <w:rsid w:val="000A2DF2"/>
    <w:rsid w:val="000A5275"/>
    <w:rsid w:val="001046FA"/>
    <w:rsid w:val="001175EF"/>
    <w:rsid w:val="0011781A"/>
    <w:rsid w:val="001250DC"/>
    <w:rsid w:val="00136B57"/>
    <w:rsid w:val="00150748"/>
    <w:rsid w:val="00151DFC"/>
    <w:rsid w:val="00171CFA"/>
    <w:rsid w:val="00177EF8"/>
    <w:rsid w:val="001869C8"/>
    <w:rsid w:val="00192073"/>
    <w:rsid w:val="00192D74"/>
    <w:rsid w:val="001A1E84"/>
    <w:rsid w:val="001B57E7"/>
    <w:rsid w:val="001D1FB6"/>
    <w:rsid w:val="001D7F46"/>
    <w:rsid w:val="001F1206"/>
    <w:rsid w:val="001F3F1E"/>
    <w:rsid w:val="002225B7"/>
    <w:rsid w:val="00226BA4"/>
    <w:rsid w:val="00255F36"/>
    <w:rsid w:val="00261726"/>
    <w:rsid w:val="00272690"/>
    <w:rsid w:val="002A0E17"/>
    <w:rsid w:val="002A2BC2"/>
    <w:rsid w:val="002A6ADE"/>
    <w:rsid w:val="002C4F50"/>
    <w:rsid w:val="002D2FFF"/>
    <w:rsid w:val="002D6979"/>
    <w:rsid w:val="002F56D0"/>
    <w:rsid w:val="002F6FCD"/>
    <w:rsid w:val="00310A66"/>
    <w:rsid w:val="003356B1"/>
    <w:rsid w:val="003753F0"/>
    <w:rsid w:val="003818A2"/>
    <w:rsid w:val="00386A3A"/>
    <w:rsid w:val="003933B9"/>
    <w:rsid w:val="003B218B"/>
    <w:rsid w:val="003B2AA4"/>
    <w:rsid w:val="003B3131"/>
    <w:rsid w:val="003B6745"/>
    <w:rsid w:val="003C5C8A"/>
    <w:rsid w:val="003D03CD"/>
    <w:rsid w:val="003E52F7"/>
    <w:rsid w:val="003F0976"/>
    <w:rsid w:val="004125C4"/>
    <w:rsid w:val="0041398D"/>
    <w:rsid w:val="00424035"/>
    <w:rsid w:val="00427E0C"/>
    <w:rsid w:val="00431E74"/>
    <w:rsid w:val="0043769D"/>
    <w:rsid w:val="0044326F"/>
    <w:rsid w:val="00444BD9"/>
    <w:rsid w:val="00465243"/>
    <w:rsid w:val="004718CA"/>
    <w:rsid w:val="00483E00"/>
    <w:rsid w:val="004842D7"/>
    <w:rsid w:val="00484827"/>
    <w:rsid w:val="00486968"/>
    <w:rsid w:val="00494EDA"/>
    <w:rsid w:val="00495487"/>
    <w:rsid w:val="004B14BA"/>
    <w:rsid w:val="004D5991"/>
    <w:rsid w:val="004E0290"/>
    <w:rsid w:val="00500FE5"/>
    <w:rsid w:val="0052230F"/>
    <w:rsid w:val="00522D73"/>
    <w:rsid w:val="005313FD"/>
    <w:rsid w:val="00544EBE"/>
    <w:rsid w:val="00562629"/>
    <w:rsid w:val="00563A8A"/>
    <w:rsid w:val="00565505"/>
    <w:rsid w:val="005727D0"/>
    <w:rsid w:val="005730EE"/>
    <w:rsid w:val="0058165B"/>
    <w:rsid w:val="005871BA"/>
    <w:rsid w:val="005A1157"/>
    <w:rsid w:val="005A4154"/>
    <w:rsid w:val="005F1722"/>
    <w:rsid w:val="005F7613"/>
    <w:rsid w:val="00607798"/>
    <w:rsid w:val="00614A28"/>
    <w:rsid w:val="00625682"/>
    <w:rsid w:val="00626027"/>
    <w:rsid w:val="006501E3"/>
    <w:rsid w:val="00653D03"/>
    <w:rsid w:val="006678E9"/>
    <w:rsid w:val="00685CF6"/>
    <w:rsid w:val="006A3862"/>
    <w:rsid w:val="006C28C0"/>
    <w:rsid w:val="006F3D2F"/>
    <w:rsid w:val="006F6C37"/>
    <w:rsid w:val="007027D7"/>
    <w:rsid w:val="00723E6B"/>
    <w:rsid w:val="00746379"/>
    <w:rsid w:val="007826B4"/>
    <w:rsid w:val="00792251"/>
    <w:rsid w:val="007A60C7"/>
    <w:rsid w:val="007B0FFA"/>
    <w:rsid w:val="007C5C02"/>
    <w:rsid w:val="007D5005"/>
    <w:rsid w:val="007E2639"/>
    <w:rsid w:val="007E459A"/>
    <w:rsid w:val="00802E7B"/>
    <w:rsid w:val="008046BC"/>
    <w:rsid w:val="008054FB"/>
    <w:rsid w:val="0082288F"/>
    <w:rsid w:val="008257AE"/>
    <w:rsid w:val="008329AA"/>
    <w:rsid w:val="00833D40"/>
    <w:rsid w:val="00847350"/>
    <w:rsid w:val="00855CD6"/>
    <w:rsid w:val="00856103"/>
    <w:rsid w:val="00860A0D"/>
    <w:rsid w:val="0087420B"/>
    <w:rsid w:val="008A2C76"/>
    <w:rsid w:val="008A427A"/>
    <w:rsid w:val="008A6459"/>
    <w:rsid w:val="008D44D1"/>
    <w:rsid w:val="008D6DB5"/>
    <w:rsid w:val="008E28E4"/>
    <w:rsid w:val="008E3F40"/>
    <w:rsid w:val="008E5A7D"/>
    <w:rsid w:val="008E62C7"/>
    <w:rsid w:val="00903CD7"/>
    <w:rsid w:val="00906C9D"/>
    <w:rsid w:val="0092123B"/>
    <w:rsid w:val="00927AAD"/>
    <w:rsid w:val="009451FD"/>
    <w:rsid w:val="00946A49"/>
    <w:rsid w:val="00972967"/>
    <w:rsid w:val="00992DD5"/>
    <w:rsid w:val="009B6912"/>
    <w:rsid w:val="009D4B61"/>
    <w:rsid w:val="009E5D73"/>
    <w:rsid w:val="009E7963"/>
    <w:rsid w:val="00A74C52"/>
    <w:rsid w:val="00A87EEE"/>
    <w:rsid w:val="00AB6187"/>
    <w:rsid w:val="00AC510E"/>
    <w:rsid w:val="00AE6854"/>
    <w:rsid w:val="00AE7DE6"/>
    <w:rsid w:val="00AF22BB"/>
    <w:rsid w:val="00B02015"/>
    <w:rsid w:val="00B04B9F"/>
    <w:rsid w:val="00B05355"/>
    <w:rsid w:val="00B073E5"/>
    <w:rsid w:val="00B13A0A"/>
    <w:rsid w:val="00B1658D"/>
    <w:rsid w:val="00B2117E"/>
    <w:rsid w:val="00B53755"/>
    <w:rsid w:val="00B57D53"/>
    <w:rsid w:val="00B805A6"/>
    <w:rsid w:val="00B85909"/>
    <w:rsid w:val="00B95E0A"/>
    <w:rsid w:val="00BA64B3"/>
    <w:rsid w:val="00BA651E"/>
    <w:rsid w:val="00BB1367"/>
    <w:rsid w:val="00BB2ED4"/>
    <w:rsid w:val="00BC0360"/>
    <w:rsid w:val="00BC5AA4"/>
    <w:rsid w:val="00BF0BCA"/>
    <w:rsid w:val="00BF11D6"/>
    <w:rsid w:val="00C03D20"/>
    <w:rsid w:val="00C25544"/>
    <w:rsid w:val="00C2590C"/>
    <w:rsid w:val="00C362D2"/>
    <w:rsid w:val="00C43327"/>
    <w:rsid w:val="00C5669C"/>
    <w:rsid w:val="00C574AF"/>
    <w:rsid w:val="00C74F9D"/>
    <w:rsid w:val="00C943C1"/>
    <w:rsid w:val="00C9474B"/>
    <w:rsid w:val="00CA4CFE"/>
    <w:rsid w:val="00CB0617"/>
    <w:rsid w:val="00CB6264"/>
    <w:rsid w:val="00CB66E9"/>
    <w:rsid w:val="00CD399B"/>
    <w:rsid w:val="00CD3AAE"/>
    <w:rsid w:val="00CF4F16"/>
    <w:rsid w:val="00D032CD"/>
    <w:rsid w:val="00D21206"/>
    <w:rsid w:val="00D35D80"/>
    <w:rsid w:val="00D5365E"/>
    <w:rsid w:val="00D54330"/>
    <w:rsid w:val="00D750E6"/>
    <w:rsid w:val="00D754D3"/>
    <w:rsid w:val="00D8097B"/>
    <w:rsid w:val="00D86880"/>
    <w:rsid w:val="00D86922"/>
    <w:rsid w:val="00D9250C"/>
    <w:rsid w:val="00DA270A"/>
    <w:rsid w:val="00DB7593"/>
    <w:rsid w:val="00DC00C6"/>
    <w:rsid w:val="00DC3E1B"/>
    <w:rsid w:val="00E0595A"/>
    <w:rsid w:val="00E07579"/>
    <w:rsid w:val="00E07C90"/>
    <w:rsid w:val="00E11402"/>
    <w:rsid w:val="00E200E6"/>
    <w:rsid w:val="00E22314"/>
    <w:rsid w:val="00E37B85"/>
    <w:rsid w:val="00E37E0A"/>
    <w:rsid w:val="00E439A5"/>
    <w:rsid w:val="00E56FBB"/>
    <w:rsid w:val="00E701A3"/>
    <w:rsid w:val="00E74E80"/>
    <w:rsid w:val="00E75F54"/>
    <w:rsid w:val="00E925A8"/>
    <w:rsid w:val="00E97548"/>
    <w:rsid w:val="00EA518E"/>
    <w:rsid w:val="00EB6EA1"/>
    <w:rsid w:val="00EE0057"/>
    <w:rsid w:val="00EE080C"/>
    <w:rsid w:val="00EE4E1A"/>
    <w:rsid w:val="00EF05F9"/>
    <w:rsid w:val="00F05878"/>
    <w:rsid w:val="00F1543E"/>
    <w:rsid w:val="00F21A62"/>
    <w:rsid w:val="00F23970"/>
    <w:rsid w:val="00F46D19"/>
    <w:rsid w:val="00F517E4"/>
    <w:rsid w:val="00F534B9"/>
    <w:rsid w:val="00F626F7"/>
    <w:rsid w:val="00F736D0"/>
    <w:rsid w:val="00F865C7"/>
    <w:rsid w:val="00F967C7"/>
    <w:rsid w:val="00FA6AC8"/>
    <w:rsid w:val="00FC6A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18DB"/>
  <w15:docId w15:val="{9F10E240-6010-4634-B490-C5B59191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E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7F46"/>
    <w:rPr>
      <w:b/>
      <w:bCs/>
    </w:rPr>
  </w:style>
  <w:style w:type="character" w:styleId="a4">
    <w:name w:val="Emphasis"/>
    <w:basedOn w:val="a0"/>
    <w:uiPriority w:val="99"/>
    <w:qFormat/>
    <w:rsid w:val="001D7F46"/>
    <w:rPr>
      <w:i/>
      <w:iCs/>
    </w:rPr>
  </w:style>
  <w:style w:type="paragraph" w:styleId="a5">
    <w:name w:val="Normal (Web)"/>
    <w:basedOn w:val="a"/>
    <w:unhideWhenUsed/>
    <w:rsid w:val="00802E7B"/>
    <w:pPr>
      <w:spacing w:before="100" w:beforeAutospacing="1" w:after="100" w:afterAutospacing="1" w:line="240" w:lineRule="auto"/>
    </w:pPr>
    <w:rPr>
      <w:rFonts w:eastAsia="Times New Roman" w:cs="Times New Roman"/>
      <w:kern w:val="0"/>
      <w:sz w:val="24"/>
      <w:szCs w:val="24"/>
      <w:lang w:eastAsia="uk-UA"/>
      <w14:ligatures w14:val="none"/>
    </w:rPr>
  </w:style>
  <w:style w:type="character" w:customStyle="1" w:styleId="3">
    <w:name w:val="Основний текст (3)_"/>
    <w:basedOn w:val="a0"/>
    <w:link w:val="30"/>
    <w:locked/>
    <w:rsid w:val="00C9474B"/>
    <w:rPr>
      <w:rFonts w:eastAsia="Times New Roman" w:cs="Times New Roman"/>
      <w:b/>
      <w:bCs/>
      <w:shd w:val="clear" w:color="auto" w:fill="FFFFFF"/>
    </w:rPr>
  </w:style>
  <w:style w:type="paragraph" w:customStyle="1" w:styleId="30">
    <w:name w:val="Основний текст (3)"/>
    <w:basedOn w:val="a"/>
    <w:link w:val="3"/>
    <w:rsid w:val="00C9474B"/>
    <w:pPr>
      <w:widowControl w:val="0"/>
      <w:shd w:val="clear" w:color="auto" w:fill="FFFFFF"/>
      <w:spacing w:before="240" w:after="420" w:line="0" w:lineRule="atLeast"/>
      <w:jc w:val="center"/>
    </w:pPr>
    <w:rPr>
      <w:rFonts w:eastAsia="Times New Roman" w:cs="Times New Roman"/>
      <w:b/>
      <w:bCs/>
    </w:rPr>
  </w:style>
  <w:style w:type="character" w:customStyle="1" w:styleId="2">
    <w:name w:val="Основний текст (2)_"/>
    <w:basedOn w:val="a0"/>
    <w:link w:val="20"/>
    <w:locked/>
    <w:rsid w:val="00C9474B"/>
    <w:rPr>
      <w:rFonts w:eastAsia="Times New Roman" w:cs="Times New Roman"/>
      <w:shd w:val="clear" w:color="auto" w:fill="FFFFFF"/>
    </w:rPr>
  </w:style>
  <w:style w:type="paragraph" w:customStyle="1" w:styleId="20">
    <w:name w:val="Основний текст (2)"/>
    <w:basedOn w:val="a"/>
    <w:link w:val="2"/>
    <w:rsid w:val="00C9474B"/>
    <w:pPr>
      <w:widowControl w:val="0"/>
      <w:shd w:val="clear" w:color="auto" w:fill="FFFFFF"/>
      <w:spacing w:before="120" w:after="0" w:line="326" w:lineRule="exact"/>
      <w:jc w:val="center"/>
    </w:pPr>
    <w:rPr>
      <w:rFonts w:eastAsia="Times New Roman" w:cs="Times New Roman"/>
    </w:rPr>
  </w:style>
  <w:style w:type="paragraph" w:styleId="a6">
    <w:name w:val="List Paragraph"/>
    <w:basedOn w:val="a"/>
    <w:uiPriority w:val="34"/>
    <w:qFormat/>
    <w:rsid w:val="003F0976"/>
    <w:pPr>
      <w:ind w:left="720"/>
      <w:contextualSpacing/>
    </w:pPr>
  </w:style>
  <w:style w:type="table" w:styleId="a7">
    <w:name w:val="Table Grid"/>
    <w:basedOn w:val="a1"/>
    <w:uiPriority w:val="59"/>
    <w:rsid w:val="0019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19"/>
    <w:qFormat/>
    <w:rsid w:val="00626027"/>
    <w:rPr>
      <w:i/>
      <w:iCs/>
      <w:color w:val="404040" w:themeColor="text1" w:themeTint="BF"/>
    </w:rPr>
  </w:style>
  <w:style w:type="paragraph" w:styleId="a9">
    <w:name w:val="header"/>
    <w:basedOn w:val="a"/>
    <w:link w:val="aa"/>
    <w:uiPriority w:val="99"/>
    <w:unhideWhenUsed/>
    <w:rsid w:val="00E439A5"/>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E439A5"/>
  </w:style>
  <w:style w:type="paragraph" w:styleId="ab">
    <w:name w:val="footer"/>
    <w:basedOn w:val="a"/>
    <w:link w:val="ac"/>
    <w:uiPriority w:val="99"/>
    <w:unhideWhenUsed/>
    <w:rsid w:val="00E439A5"/>
    <w:pPr>
      <w:tabs>
        <w:tab w:val="center" w:pos="4819"/>
        <w:tab w:val="right" w:pos="9639"/>
      </w:tabs>
      <w:spacing w:after="0" w:line="240" w:lineRule="auto"/>
    </w:pPr>
  </w:style>
  <w:style w:type="character" w:customStyle="1" w:styleId="ac">
    <w:name w:val="Нижний колонтитул Знак"/>
    <w:basedOn w:val="a0"/>
    <w:link w:val="ab"/>
    <w:uiPriority w:val="99"/>
    <w:rsid w:val="00E439A5"/>
  </w:style>
  <w:style w:type="paragraph" w:customStyle="1" w:styleId="docdata">
    <w:name w:val="docdata"/>
    <w:aliases w:val="docy,v5,2638,baiaagaaboqcaaadhwgaaawvcaaaaaaaaaaaaaaaaaaaaaaaaaaaaaaaaaaaaaaaaaaaaaaaaaaaaaaaaaaaaaaaaaaaaaaaaaaaaaaaaaaaaaaaaaaaaaaaaaaaaaaaaaaaaaaaaaaaaaaaaaaaaaaaaaaaaaaaaaaaaaaaaaaaaaaaaaaaaaaaaaaaaaaaaaaaaaaaaaaaaaaaaaaaaaaaaaaaaaaaaaaaaaaa"/>
    <w:basedOn w:val="a"/>
    <w:rsid w:val="00272690"/>
    <w:pPr>
      <w:spacing w:before="100" w:beforeAutospacing="1" w:after="100" w:afterAutospacing="1" w:line="240" w:lineRule="auto"/>
    </w:pPr>
    <w:rPr>
      <w:rFonts w:eastAsia="Times New Roman" w:cs="Times New Roman"/>
      <w:kern w:val="0"/>
      <w:sz w:val="24"/>
      <w:szCs w:val="24"/>
      <w:lang w:eastAsia="uk-UA"/>
      <w14:ligatures w14:val="none"/>
    </w:rPr>
  </w:style>
  <w:style w:type="character" w:styleId="ad">
    <w:name w:val="Hyperlink"/>
    <w:uiPriority w:val="99"/>
    <w:unhideWhenUsed/>
    <w:rsid w:val="00BF11D6"/>
    <w:rPr>
      <w:color w:val="0000FF"/>
      <w:u w:val="single"/>
    </w:rPr>
  </w:style>
  <w:style w:type="paragraph" w:customStyle="1" w:styleId="tjbmf">
    <w:name w:val="tj bmf"/>
    <w:basedOn w:val="a"/>
    <w:rsid w:val="00BF11D6"/>
    <w:pPr>
      <w:spacing w:before="100" w:beforeAutospacing="1" w:after="100" w:afterAutospacing="1" w:line="240" w:lineRule="auto"/>
    </w:pPr>
    <w:rPr>
      <w:rFonts w:eastAsia="Times New Roman" w:cs="Times New Roman"/>
      <w:kern w:val="0"/>
      <w:sz w:val="24"/>
      <w:szCs w:val="24"/>
      <w:lang w:val="ru-RU" w:eastAsia="ru-RU"/>
      <w14:ligatures w14:val="none"/>
    </w:rPr>
  </w:style>
  <w:style w:type="paragraph" w:styleId="ae">
    <w:name w:val="No Spacing"/>
    <w:basedOn w:val="a"/>
    <w:uiPriority w:val="1"/>
    <w:qFormat/>
    <w:rsid w:val="002D2FFF"/>
    <w:pPr>
      <w:spacing w:before="100" w:beforeAutospacing="1" w:after="100" w:afterAutospacing="1" w:line="240" w:lineRule="auto"/>
    </w:pPr>
    <w:rPr>
      <w:rFonts w:eastAsia="Times New Roman" w:cs="Times New Roman"/>
      <w:kern w:val="0"/>
      <w:sz w:val="24"/>
      <w:szCs w:val="24"/>
      <w:lang w:eastAsia="uk-UA"/>
      <w14:ligatures w14:val="none"/>
    </w:rPr>
  </w:style>
  <w:style w:type="paragraph" w:styleId="af">
    <w:name w:val="Body Text Indent"/>
    <w:basedOn w:val="a"/>
    <w:link w:val="af0"/>
    <w:uiPriority w:val="99"/>
    <w:rsid w:val="00FA6AC8"/>
    <w:pPr>
      <w:spacing w:after="120" w:line="240" w:lineRule="auto"/>
      <w:ind w:left="283"/>
    </w:pPr>
    <w:rPr>
      <w:rFonts w:eastAsia="Calibri" w:cs="Times New Roman"/>
      <w:kern w:val="0"/>
      <w:sz w:val="24"/>
      <w:szCs w:val="24"/>
      <w:lang w:eastAsia="ru-RU"/>
      <w14:ligatures w14:val="none"/>
    </w:rPr>
  </w:style>
  <w:style w:type="character" w:customStyle="1" w:styleId="af0">
    <w:name w:val="Основной текст с отступом Знак"/>
    <w:basedOn w:val="a0"/>
    <w:link w:val="af"/>
    <w:uiPriority w:val="99"/>
    <w:rsid w:val="00FA6AC8"/>
    <w:rPr>
      <w:rFonts w:eastAsia="Calibri" w:cs="Times New Roman"/>
      <w:kern w:val="0"/>
      <w:sz w:val="24"/>
      <w:szCs w:val="24"/>
      <w:lang w:eastAsia="ru-RU"/>
      <w14:ligatures w14:val="none"/>
    </w:rPr>
  </w:style>
  <w:style w:type="paragraph" w:styleId="af1">
    <w:name w:val="Balloon Text"/>
    <w:basedOn w:val="a"/>
    <w:link w:val="af2"/>
    <w:uiPriority w:val="99"/>
    <w:semiHidden/>
    <w:unhideWhenUsed/>
    <w:rsid w:val="003B313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B3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9651">
      <w:bodyDiv w:val="1"/>
      <w:marLeft w:val="0"/>
      <w:marRight w:val="0"/>
      <w:marTop w:val="0"/>
      <w:marBottom w:val="0"/>
      <w:divBdr>
        <w:top w:val="none" w:sz="0" w:space="0" w:color="auto"/>
        <w:left w:val="none" w:sz="0" w:space="0" w:color="auto"/>
        <w:bottom w:val="none" w:sz="0" w:space="0" w:color="auto"/>
        <w:right w:val="none" w:sz="0" w:space="0" w:color="auto"/>
      </w:divBdr>
    </w:div>
    <w:div w:id="1267347938">
      <w:bodyDiv w:val="1"/>
      <w:marLeft w:val="0"/>
      <w:marRight w:val="0"/>
      <w:marTop w:val="0"/>
      <w:marBottom w:val="0"/>
      <w:divBdr>
        <w:top w:val="none" w:sz="0" w:space="0" w:color="auto"/>
        <w:left w:val="none" w:sz="0" w:space="0" w:color="auto"/>
        <w:bottom w:val="none" w:sz="0" w:space="0" w:color="auto"/>
        <w:right w:val="none" w:sz="0" w:space="0" w:color="auto"/>
      </w:divBdr>
    </w:div>
    <w:div w:id="1353416578">
      <w:bodyDiv w:val="1"/>
      <w:marLeft w:val="0"/>
      <w:marRight w:val="0"/>
      <w:marTop w:val="0"/>
      <w:marBottom w:val="0"/>
      <w:divBdr>
        <w:top w:val="none" w:sz="0" w:space="0" w:color="auto"/>
        <w:left w:val="none" w:sz="0" w:space="0" w:color="auto"/>
        <w:bottom w:val="none" w:sz="0" w:space="0" w:color="auto"/>
        <w:right w:val="none" w:sz="0" w:space="0" w:color="auto"/>
      </w:divBdr>
    </w:div>
    <w:div w:id="1507942228">
      <w:bodyDiv w:val="1"/>
      <w:marLeft w:val="0"/>
      <w:marRight w:val="0"/>
      <w:marTop w:val="0"/>
      <w:marBottom w:val="0"/>
      <w:divBdr>
        <w:top w:val="none" w:sz="0" w:space="0" w:color="auto"/>
        <w:left w:val="none" w:sz="0" w:space="0" w:color="auto"/>
        <w:bottom w:val="none" w:sz="0" w:space="0" w:color="auto"/>
        <w:right w:val="none" w:sz="0" w:space="0" w:color="auto"/>
      </w:divBdr>
    </w:div>
    <w:div w:id="1637292093">
      <w:bodyDiv w:val="1"/>
      <w:marLeft w:val="0"/>
      <w:marRight w:val="0"/>
      <w:marTop w:val="0"/>
      <w:marBottom w:val="0"/>
      <w:divBdr>
        <w:top w:val="none" w:sz="0" w:space="0" w:color="auto"/>
        <w:left w:val="none" w:sz="0" w:space="0" w:color="auto"/>
        <w:bottom w:val="none" w:sz="0" w:space="0" w:color="auto"/>
        <w:right w:val="none" w:sz="0" w:space="0" w:color="auto"/>
      </w:divBdr>
    </w:div>
    <w:div w:id="1789085377">
      <w:bodyDiv w:val="1"/>
      <w:marLeft w:val="0"/>
      <w:marRight w:val="0"/>
      <w:marTop w:val="0"/>
      <w:marBottom w:val="0"/>
      <w:divBdr>
        <w:top w:val="none" w:sz="0" w:space="0" w:color="auto"/>
        <w:left w:val="none" w:sz="0" w:space="0" w:color="auto"/>
        <w:bottom w:val="none" w:sz="0" w:space="0" w:color="auto"/>
        <w:right w:val="none" w:sz="0" w:space="0" w:color="auto"/>
      </w:divBdr>
    </w:div>
    <w:div w:id="20563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s.ligazakon.net/document/view/T355100?ed=2023_03_20&amp;an=9091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ligazakon.net/document/view/T355100?ed=2023_03_20&amp;an=9090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s.ligazakon.net/document/view/T355100?ed=2023_03_20&amp;an=909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T355100?ed=2023_03_20&amp;an=909026" TargetMode="External"/><Relationship Id="rId5" Type="http://schemas.openxmlformats.org/officeDocument/2006/relationships/webSettings" Target="webSettings.xml"/><Relationship Id="rId15" Type="http://schemas.openxmlformats.org/officeDocument/2006/relationships/hyperlink" Target="https://ips.ligazakon.net/document/view/T355100?ed=2023_03_20&amp;an=909517" TargetMode="External"/><Relationship Id="rId10" Type="http://schemas.openxmlformats.org/officeDocument/2006/relationships/hyperlink" Target="https://ips.ligazakon.net/document/view/T355100?ed=2023_03_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ps.ligazakon.net/document/view/T355100?ed=2023_03_20&amp;an=909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1FFF8-063A-42F8-834F-4F9FC5E3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1</Pages>
  <Words>2462</Words>
  <Characters>14034</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соцзахист населення</dc:creator>
  <cp:keywords/>
  <dc:description/>
  <cp:lastModifiedBy>Lenovo PC</cp:lastModifiedBy>
  <cp:revision>77</cp:revision>
  <cp:lastPrinted>2024-08-15T12:11:00Z</cp:lastPrinted>
  <dcterms:created xsi:type="dcterms:W3CDTF">2023-12-05T09:12:00Z</dcterms:created>
  <dcterms:modified xsi:type="dcterms:W3CDTF">2024-08-21T06:13:00Z</dcterms:modified>
</cp:coreProperties>
</file>