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2E1" w:rsidRDefault="005A42E1" w:rsidP="005A42E1">
      <w:pPr>
        <w:spacing w:after="0" w:line="240" w:lineRule="auto"/>
        <w:ind w:firstLine="567"/>
        <w:rPr>
          <w:rFonts w:ascii="Times New Roman" w:hAnsi="Times New Roman" w:cs="Times New Roman"/>
          <w:b/>
          <w:bCs/>
        </w:rPr>
      </w:pPr>
      <w:r>
        <w:rPr>
          <w:rFonts w:ascii="Times New Roman" w:eastAsia="Times New Roman" w:hAnsi="Times New Roman" w:cs="Times New Roman"/>
          <w:sz w:val="28"/>
          <w:szCs w:val="28"/>
          <w:lang w:eastAsia="ru-RU"/>
        </w:rPr>
        <w:t xml:space="preserve">       </w:t>
      </w:r>
      <w:r>
        <w:rPr>
          <w:rFonts w:ascii="Times New Roman" w:hAnsi="Times New Roman" w:cs="Times New Roman"/>
          <w:b/>
          <w:bCs/>
        </w:rPr>
        <w:t xml:space="preserve">                                                                   </w:t>
      </w:r>
      <w:r>
        <w:rPr>
          <w:rFonts w:ascii="Times New Roman" w:hAnsi="Times New Roman" w:cs="Times New Roman"/>
          <w:b/>
          <w:bCs/>
        </w:rPr>
        <w:object w:dxaOrig="675"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48pt" o:ole="" fillcolor="window">
            <v:imagedata r:id="rId4" o:title=""/>
          </v:shape>
          <o:OLEObject Type="Embed" ProgID="Word.Picture.8" ShapeID="_x0000_i1025" DrawAspect="Content" ObjectID="_1826352953" r:id="rId5"/>
        </w:object>
      </w:r>
    </w:p>
    <w:p w:rsidR="005A42E1" w:rsidRDefault="005A42E1" w:rsidP="005A42E1">
      <w:pPr>
        <w:spacing w:after="0" w:line="240" w:lineRule="auto"/>
        <w:ind w:left="-180" w:firstLine="567"/>
        <w:rPr>
          <w:rFonts w:ascii="Times New Roman" w:hAnsi="Times New Roman" w:cs="Times New Roman"/>
          <w:b/>
          <w:bCs/>
          <w:sz w:val="28"/>
          <w:szCs w:val="28"/>
        </w:rPr>
      </w:pPr>
      <w:r>
        <w:rPr>
          <w:rFonts w:ascii="Times New Roman" w:hAnsi="Times New Roman" w:cs="Times New Roman"/>
          <w:b/>
          <w:bCs/>
          <w:sz w:val="28"/>
          <w:szCs w:val="28"/>
        </w:rPr>
        <w:t xml:space="preserve">                                                  УКРАЇНА</w:t>
      </w:r>
    </w:p>
    <w:p w:rsidR="005A42E1" w:rsidRDefault="005A42E1" w:rsidP="005A42E1">
      <w:pPr>
        <w:spacing w:after="0" w:line="240" w:lineRule="auto"/>
        <w:ind w:left="-180" w:firstLine="567"/>
        <w:rPr>
          <w:rFonts w:ascii="Times New Roman" w:hAnsi="Times New Roman" w:cs="Times New Roman"/>
          <w:b/>
          <w:bCs/>
          <w:sz w:val="28"/>
          <w:szCs w:val="28"/>
        </w:rPr>
      </w:pPr>
      <w:r>
        <w:rPr>
          <w:rFonts w:ascii="Times New Roman" w:hAnsi="Times New Roman" w:cs="Times New Roman"/>
          <w:b/>
          <w:bCs/>
          <w:sz w:val="28"/>
          <w:szCs w:val="28"/>
        </w:rPr>
        <w:t xml:space="preserve">                                МІСЦЕВЕ  САМОВРЯДУВАННЯ</w:t>
      </w:r>
    </w:p>
    <w:p w:rsidR="005A42E1" w:rsidRDefault="005A42E1" w:rsidP="005A42E1">
      <w:pPr>
        <w:spacing w:after="0" w:line="240" w:lineRule="auto"/>
        <w:ind w:firstLine="567"/>
        <w:rPr>
          <w:rFonts w:ascii="Times New Roman" w:hAnsi="Times New Roman" w:cs="Times New Roman"/>
          <w:b/>
          <w:bCs/>
          <w:sz w:val="28"/>
          <w:szCs w:val="28"/>
        </w:rPr>
      </w:pPr>
      <w:r>
        <w:rPr>
          <w:rFonts w:ascii="Times New Roman" w:hAnsi="Times New Roman" w:cs="Times New Roman"/>
          <w:b/>
          <w:bCs/>
          <w:sz w:val="28"/>
          <w:szCs w:val="28"/>
        </w:rPr>
        <w:t xml:space="preserve">                             ЧУМАКІВСЬКА СІЛЬСЬКА РАДА</w:t>
      </w:r>
    </w:p>
    <w:p w:rsidR="005A42E1" w:rsidRDefault="005A42E1" w:rsidP="005A42E1">
      <w:pPr>
        <w:spacing w:after="0" w:line="240" w:lineRule="auto"/>
        <w:ind w:firstLine="567"/>
        <w:rPr>
          <w:rFonts w:ascii="Times New Roman" w:hAnsi="Times New Roman" w:cs="Times New Roman"/>
          <w:b/>
          <w:bCs/>
          <w:sz w:val="28"/>
          <w:szCs w:val="28"/>
        </w:rPr>
      </w:pPr>
      <w:r>
        <w:rPr>
          <w:rFonts w:ascii="Times New Roman" w:hAnsi="Times New Roman" w:cs="Times New Roman"/>
          <w:b/>
          <w:bCs/>
          <w:sz w:val="28"/>
          <w:szCs w:val="28"/>
        </w:rPr>
        <w:t xml:space="preserve">                                 ДНІПРОВСЬКОГО РАЙОНУ</w:t>
      </w:r>
    </w:p>
    <w:p w:rsidR="005A42E1" w:rsidRDefault="005A42E1" w:rsidP="005A42E1">
      <w:pPr>
        <w:spacing w:after="0" w:line="240" w:lineRule="auto"/>
        <w:ind w:firstLine="567"/>
        <w:rPr>
          <w:rFonts w:ascii="Times New Roman" w:hAnsi="Times New Roman" w:cs="Times New Roman"/>
          <w:b/>
          <w:bCs/>
          <w:sz w:val="28"/>
          <w:szCs w:val="28"/>
        </w:rPr>
      </w:pPr>
      <w:r>
        <w:rPr>
          <w:rFonts w:ascii="Times New Roman" w:hAnsi="Times New Roman" w:cs="Times New Roman"/>
          <w:b/>
          <w:bCs/>
          <w:sz w:val="28"/>
          <w:szCs w:val="28"/>
        </w:rPr>
        <w:t xml:space="preserve">                            ДНІПРОПЕТРОВСЬКОЇ   ОБЛАСТІ</w:t>
      </w:r>
    </w:p>
    <w:p w:rsidR="005A42E1" w:rsidRDefault="005A42E1" w:rsidP="005A42E1">
      <w:pPr>
        <w:spacing w:after="0" w:line="240" w:lineRule="auto"/>
        <w:jc w:val="center"/>
        <w:rPr>
          <w:rFonts w:ascii="Times New Roman" w:hAnsi="Times New Roman" w:cs="Times New Roman"/>
          <w:sz w:val="28"/>
          <w:szCs w:val="28"/>
        </w:rPr>
      </w:pPr>
    </w:p>
    <w:p w:rsidR="005A42E1" w:rsidRDefault="005A42E1" w:rsidP="005A42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383520">
        <w:rPr>
          <w:rFonts w:ascii="Times New Roman" w:hAnsi="Times New Roman" w:cs="Times New Roman"/>
          <w:b/>
          <w:sz w:val="28"/>
          <w:szCs w:val="28"/>
        </w:rPr>
        <w:t xml:space="preserve">П’ЯТДЕСЯТ  ШОСТА </w:t>
      </w:r>
      <w:r>
        <w:rPr>
          <w:rFonts w:ascii="Times New Roman" w:hAnsi="Times New Roman" w:cs="Times New Roman"/>
          <w:b/>
          <w:sz w:val="28"/>
          <w:szCs w:val="28"/>
        </w:rPr>
        <w:t>СЕСІЯ</w:t>
      </w:r>
    </w:p>
    <w:p w:rsidR="005A42E1" w:rsidRDefault="005A42E1" w:rsidP="005A42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ВОСЬМОГО СКЛИКАННЯ</w:t>
      </w:r>
    </w:p>
    <w:p w:rsidR="005A42E1" w:rsidRDefault="005A42E1" w:rsidP="005A42E1">
      <w:pPr>
        <w:spacing w:after="0" w:line="240" w:lineRule="auto"/>
        <w:jc w:val="center"/>
        <w:rPr>
          <w:rFonts w:ascii="Times New Roman" w:hAnsi="Times New Roman"/>
          <w:b/>
          <w:sz w:val="28"/>
          <w:szCs w:val="28"/>
        </w:rPr>
      </w:pPr>
      <w:r>
        <w:rPr>
          <w:rFonts w:ascii="Times New Roman" w:hAnsi="Times New Roman" w:cs="Times New Roman"/>
          <w:b/>
        </w:rPr>
        <w:t xml:space="preserve"> ________________________________________________________________________</w:t>
      </w:r>
      <w:r>
        <w:rPr>
          <w:rFonts w:ascii="Times New Roman" w:hAnsi="Times New Roman"/>
          <w:b/>
          <w:sz w:val="28"/>
          <w:szCs w:val="28"/>
        </w:rPr>
        <w:t xml:space="preserve">  </w:t>
      </w:r>
    </w:p>
    <w:p w:rsidR="005A42E1" w:rsidRDefault="00383520" w:rsidP="005A42E1">
      <w:pPr>
        <w:spacing w:after="0" w:line="240" w:lineRule="auto"/>
        <w:jc w:val="center"/>
        <w:rPr>
          <w:rFonts w:ascii="Times New Roman" w:hAnsi="Times New Roman"/>
          <w:b/>
          <w:sz w:val="28"/>
          <w:szCs w:val="28"/>
        </w:rPr>
      </w:pPr>
      <w:r>
        <w:rPr>
          <w:rFonts w:ascii="Times New Roman" w:hAnsi="Times New Roman"/>
          <w:b/>
          <w:sz w:val="28"/>
          <w:szCs w:val="28"/>
        </w:rPr>
        <w:t xml:space="preserve">  </w:t>
      </w:r>
      <w:r w:rsidR="005A42E1">
        <w:rPr>
          <w:rFonts w:ascii="Times New Roman" w:hAnsi="Times New Roman"/>
          <w:b/>
          <w:sz w:val="28"/>
          <w:szCs w:val="28"/>
        </w:rPr>
        <w:t xml:space="preserve">Р  І  Ш  Е  Н  </w:t>
      </w:r>
      <w:proofErr w:type="spellStart"/>
      <w:r w:rsidR="005A42E1">
        <w:rPr>
          <w:rFonts w:ascii="Times New Roman" w:hAnsi="Times New Roman"/>
          <w:b/>
          <w:sz w:val="28"/>
          <w:szCs w:val="28"/>
        </w:rPr>
        <w:t>Н</w:t>
      </w:r>
      <w:proofErr w:type="spellEnd"/>
      <w:r w:rsidR="005A42E1">
        <w:rPr>
          <w:rFonts w:ascii="Times New Roman" w:hAnsi="Times New Roman"/>
          <w:b/>
          <w:sz w:val="28"/>
          <w:szCs w:val="28"/>
        </w:rPr>
        <w:t xml:space="preserve"> Я</w:t>
      </w:r>
    </w:p>
    <w:p w:rsidR="005A42E1" w:rsidRDefault="005A42E1" w:rsidP="005A42E1">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4A0C67" w:rsidRDefault="005A42E1" w:rsidP="004A0C67">
      <w:pPr>
        <w:pStyle w:val="Default"/>
        <w:jc w:val="center"/>
        <w:rPr>
          <w:b/>
          <w:bCs/>
          <w:sz w:val="28"/>
          <w:szCs w:val="28"/>
        </w:rPr>
      </w:pPr>
      <w:r w:rsidRPr="00A845BA">
        <w:rPr>
          <w:rFonts w:eastAsia="Times New Roman"/>
          <w:b/>
          <w:sz w:val="28"/>
          <w:szCs w:val="28"/>
          <w:lang w:eastAsia="ru-RU"/>
        </w:rPr>
        <w:t xml:space="preserve">Про </w:t>
      </w:r>
      <w:r>
        <w:rPr>
          <w:rFonts w:eastAsia="Times New Roman"/>
          <w:b/>
          <w:sz w:val="28"/>
          <w:szCs w:val="28"/>
          <w:lang w:eastAsia="ru-RU"/>
        </w:rPr>
        <w:t xml:space="preserve">створення комісії з розгляду </w:t>
      </w:r>
      <w:r w:rsidR="004A0C67" w:rsidRPr="00800DB1">
        <w:rPr>
          <w:b/>
          <w:bCs/>
          <w:sz w:val="28"/>
          <w:szCs w:val="28"/>
        </w:rPr>
        <w:t>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4A0C67">
        <w:rPr>
          <w:b/>
          <w:bCs/>
          <w:sz w:val="28"/>
          <w:szCs w:val="28"/>
        </w:rPr>
        <w:t xml:space="preserve">, </w:t>
      </w:r>
    </w:p>
    <w:p w:rsidR="004A0C67" w:rsidRDefault="004A0C67" w:rsidP="004A0C67">
      <w:pPr>
        <w:pStyle w:val="Default"/>
        <w:jc w:val="center"/>
        <w:rPr>
          <w:b/>
          <w:bCs/>
          <w:sz w:val="28"/>
          <w:szCs w:val="28"/>
        </w:rPr>
      </w:pPr>
      <w:r>
        <w:rPr>
          <w:b/>
          <w:bCs/>
          <w:sz w:val="28"/>
          <w:szCs w:val="28"/>
        </w:rPr>
        <w:t>Чумаківської сільської ради</w:t>
      </w:r>
      <w:r w:rsidR="00DC575E">
        <w:rPr>
          <w:b/>
          <w:bCs/>
          <w:sz w:val="28"/>
          <w:szCs w:val="28"/>
        </w:rPr>
        <w:t xml:space="preserve"> та затвердження Положення про комісію</w:t>
      </w:r>
    </w:p>
    <w:p w:rsidR="005A42E1" w:rsidRPr="00A845BA" w:rsidRDefault="005A42E1" w:rsidP="005A42E1">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DC575E" w:rsidRDefault="005A42E1" w:rsidP="00DC575E">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6F3E3F">
        <w:rPr>
          <w:rFonts w:ascii="Times New Roman" w:eastAsia="Times New Roman" w:hAnsi="Times New Roman" w:cs="Times New Roman"/>
          <w:color w:val="000000"/>
          <w:sz w:val="28"/>
          <w:szCs w:val="28"/>
          <w:lang w:eastAsia="uk-UA"/>
        </w:rPr>
        <w:t xml:space="preserve">Керуючись Законом України «Про місцеве самоврядування в Україні», </w:t>
      </w:r>
      <w:r w:rsidR="00E56291">
        <w:rPr>
          <w:rFonts w:ascii="Times New Roman" w:eastAsia="Times New Roman" w:hAnsi="Times New Roman" w:cs="Times New Roman"/>
          <w:color w:val="000000"/>
          <w:sz w:val="28"/>
          <w:szCs w:val="28"/>
          <w:lang w:eastAsia="uk-UA"/>
        </w:rPr>
        <w:t xml:space="preserve">відповідно до п. 6 </w:t>
      </w:r>
      <w:r w:rsidR="00F70F3F">
        <w:rPr>
          <w:rFonts w:ascii="Times New Roman" w:eastAsia="Times New Roman" w:hAnsi="Times New Roman" w:cs="Times New Roman"/>
          <w:color w:val="000000"/>
          <w:sz w:val="28"/>
          <w:szCs w:val="28"/>
          <w:lang w:eastAsia="uk-UA"/>
        </w:rPr>
        <w:t>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22.09.2025 р. № 1176</w:t>
      </w:r>
      <w:r w:rsidR="00DC575E">
        <w:rPr>
          <w:rFonts w:ascii="Times New Roman" w:eastAsia="Times New Roman" w:hAnsi="Times New Roman" w:cs="Times New Roman"/>
          <w:color w:val="000000"/>
          <w:sz w:val="28"/>
          <w:szCs w:val="28"/>
          <w:lang w:eastAsia="uk-UA"/>
        </w:rPr>
        <w:t>,</w:t>
      </w:r>
      <w:r w:rsidR="00F70F3F">
        <w:rPr>
          <w:rFonts w:ascii="Times New Roman" w:eastAsia="Times New Roman" w:hAnsi="Times New Roman" w:cs="Times New Roman"/>
          <w:color w:val="000000"/>
          <w:sz w:val="28"/>
          <w:szCs w:val="28"/>
          <w:lang w:eastAsia="uk-UA"/>
        </w:rPr>
        <w:t xml:space="preserve"> </w:t>
      </w:r>
      <w:r w:rsidRPr="00A845BA">
        <w:rPr>
          <w:rFonts w:ascii="Times New Roman" w:eastAsia="Times New Roman" w:hAnsi="Times New Roman" w:cs="Times New Roman"/>
          <w:color w:val="000000"/>
          <w:sz w:val="28"/>
          <w:szCs w:val="28"/>
          <w:lang w:eastAsia="uk-UA"/>
        </w:rPr>
        <w:t xml:space="preserve">сільська </w:t>
      </w:r>
      <w:r w:rsidRPr="006F3E3F">
        <w:rPr>
          <w:rFonts w:ascii="Times New Roman" w:eastAsia="Times New Roman" w:hAnsi="Times New Roman" w:cs="Times New Roman"/>
          <w:color w:val="000000"/>
          <w:sz w:val="28"/>
          <w:szCs w:val="28"/>
          <w:lang w:eastAsia="uk-UA"/>
        </w:rPr>
        <w:t>рада</w:t>
      </w:r>
    </w:p>
    <w:p w:rsidR="00DC575E" w:rsidRDefault="00DC575E" w:rsidP="00DC575E">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p>
    <w:p w:rsidR="00DC575E" w:rsidRPr="006F3E3F" w:rsidRDefault="005A42E1" w:rsidP="00DC575E">
      <w:pPr>
        <w:shd w:val="clear" w:color="auto" w:fill="FFFFFF"/>
        <w:spacing w:after="0" w:line="240" w:lineRule="auto"/>
        <w:ind w:firstLine="567"/>
        <w:jc w:val="center"/>
        <w:textAlignment w:val="baseline"/>
        <w:rPr>
          <w:rFonts w:ascii="Times New Roman" w:eastAsia="Times New Roman" w:hAnsi="Times New Roman" w:cs="Times New Roman"/>
          <w:color w:val="000000"/>
          <w:sz w:val="28"/>
          <w:szCs w:val="28"/>
          <w:lang w:eastAsia="uk-UA"/>
        </w:rPr>
      </w:pPr>
      <w:r w:rsidRPr="00A845BA">
        <w:rPr>
          <w:rFonts w:ascii="Times New Roman" w:eastAsia="Times New Roman" w:hAnsi="Times New Roman" w:cs="Times New Roman"/>
          <w:b/>
          <w:bCs/>
          <w:color w:val="000000"/>
          <w:sz w:val="28"/>
          <w:szCs w:val="28"/>
          <w:bdr w:val="none" w:sz="0" w:space="0" w:color="auto" w:frame="1"/>
          <w:lang w:eastAsia="uk-UA"/>
        </w:rPr>
        <w:t>ВИРІШИЛА:</w:t>
      </w:r>
    </w:p>
    <w:p w:rsidR="005A42E1" w:rsidRPr="00A845BA" w:rsidRDefault="00DC575E" w:rsidP="00DC575E">
      <w:pPr>
        <w:pStyle w:val="Default"/>
        <w:jc w:val="both"/>
        <w:rPr>
          <w:rFonts w:eastAsia="Times New Roman"/>
          <w:sz w:val="28"/>
          <w:szCs w:val="28"/>
          <w:lang w:eastAsia="uk-UA"/>
        </w:rPr>
      </w:pPr>
      <w:r>
        <w:rPr>
          <w:rFonts w:eastAsia="Times New Roman"/>
          <w:sz w:val="28"/>
          <w:szCs w:val="28"/>
          <w:lang w:eastAsia="uk-UA"/>
        </w:rPr>
        <w:t xml:space="preserve">1.Створити </w:t>
      </w:r>
      <w:r w:rsidRPr="00DC575E">
        <w:rPr>
          <w:rFonts w:eastAsia="Times New Roman"/>
          <w:sz w:val="28"/>
          <w:szCs w:val="28"/>
          <w:lang w:eastAsia="uk-UA"/>
        </w:rPr>
        <w:t xml:space="preserve">комісію </w:t>
      </w:r>
      <w:r w:rsidRPr="00DC575E">
        <w:rPr>
          <w:rFonts w:eastAsia="Times New Roman"/>
          <w:sz w:val="28"/>
          <w:szCs w:val="28"/>
          <w:lang w:eastAsia="ru-RU"/>
        </w:rPr>
        <w:t xml:space="preserve">з розгляду </w:t>
      </w:r>
      <w:r w:rsidRPr="00DC575E">
        <w:rPr>
          <w:bCs/>
          <w:sz w:val="28"/>
          <w:szCs w:val="28"/>
        </w:rPr>
        <w:t>питань щодо</w:t>
      </w:r>
      <w:r>
        <w:rPr>
          <w:bCs/>
          <w:sz w:val="28"/>
          <w:szCs w:val="28"/>
        </w:rPr>
        <w:t xml:space="preserve"> надання допомоги для вирішення </w:t>
      </w:r>
      <w:r w:rsidRPr="00DC575E">
        <w:rPr>
          <w:bCs/>
          <w:sz w:val="28"/>
          <w:szCs w:val="28"/>
        </w:rPr>
        <w:t>житлового питання окремим категоріям внутрішньо переміщених осіб, що проживали на тимчасово окупованій території, Чумаківської сільської ради</w:t>
      </w:r>
      <w:r>
        <w:rPr>
          <w:rFonts w:eastAsia="Times New Roman"/>
          <w:sz w:val="28"/>
          <w:szCs w:val="28"/>
          <w:lang w:eastAsia="uk-UA"/>
        </w:rPr>
        <w:t xml:space="preserve"> у кількості 9 осіб</w:t>
      </w:r>
      <w:r w:rsidR="006E27D2">
        <w:rPr>
          <w:rFonts w:eastAsia="Times New Roman"/>
          <w:sz w:val="28"/>
          <w:szCs w:val="28"/>
          <w:lang w:eastAsia="uk-UA"/>
        </w:rPr>
        <w:t>, з них 3 особи – від громадськості</w:t>
      </w:r>
      <w:r>
        <w:rPr>
          <w:rFonts w:eastAsia="Times New Roman"/>
          <w:sz w:val="28"/>
          <w:szCs w:val="28"/>
          <w:lang w:eastAsia="uk-UA"/>
        </w:rPr>
        <w:t>.</w:t>
      </w:r>
    </w:p>
    <w:p w:rsidR="005A42E1" w:rsidRDefault="005A42E1" w:rsidP="005B6961">
      <w:pPr>
        <w:shd w:val="clear" w:color="auto" w:fill="FFFFFF"/>
        <w:tabs>
          <w:tab w:val="left" w:pos="9639"/>
        </w:tabs>
        <w:spacing w:after="0" w:line="240" w:lineRule="auto"/>
        <w:jc w:val="both"/>
        <w:rPr>
          <w:rFonts w:ascii="Times New Roman" w:hAnsi="Times New Roman" w:cs="Times New Roman"/>
          <w:sz w:val="28"/>
          <w:szCs w:val="28"/>
        </w:rPr>
      </w:pPr>
      <w:r w:rsidRPr="00A845BA">
        <w:rPr>
          <w:rFonts w:ascii="Times New Roman" w:eastAsia="Times New Roman" w:hAnsi="Times New Roman" w:cs="Times New Roman"/>
          <w:color w:val="1D1D1B"/>
          <w:sz w:val="28"/>
          <w:szCs w:val="28"/>
          <w:bdr w:val="none" w:sz="0" w:space="0" w:color="auto" w:frame="1"/>
          <w:shd w:val="clear" w:color="auto" w:fill="FFFFFF"/>
          <w:lang w:eastAsia="uk-UA"/>
        </w:rPr>
        <w:t>2.</w:t>
      </w:r>
      <w:r w:rsidR="00DC575E">
        <w:rPr>
          <w:rFonts w:ascii="Times New Roman" w:eastAsia="Times New Roman" w:hAnsi="Times New Roman" w:cs="Times New Roman"/>
          <w:color w:val="1D1D1B"/>
          <w:sz w:val="28"/>
          <w:szCs w:val="28"/>
          <w:bdr w:val="none" w:sz="0" w:space="0" w:color="auto" w:frame="1"/>
          <w:shd w:val="clear" w:color="auto" w:fill="FFFFFF"/>
          <w:lang w:eastAsia="uk-UA"/>
        </w:rPr>
        <w:t xml:space="preserve">Затвердити Положення про комісію </w:t>
      </w:r>
      <w:r w:rsidR="00DC575E" w:rsidRPr="003264D4">
        <w:rPr>
          <w:rFonts w:ascii="Times New Roman" w:hAnsi="Times New Roman" w:cs="Times New Roman"/>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DC575E">
        <w:rPr>
          <w:rFonts w:ascii="Times New Roman" w:hAnsi="Times New Roman" w:cs="Times New Roman"/>
          <w:sz w:val="28"/>
          <w:szCs w:val="28"/>
        </w:rPr>
        <w:t>, Чумаківської сільської ради (додається)</w:t>
      </w:r>
      <w:r w:rsidR="005B6961">
        <w:rPr>
          <w:rFonts w:ascii="Times New Roman" w:hAnsi="Times New Roman" w:cs="Times New Roman"/>
          <w:sz w:val="28"/>
          <w:szCs w:val="28"/>
        </w:rPr>
        <w:t>.</w:t>
      </w:r>
    </w:p>
    <w:p w:rsidR="006E27D2" w:rsidRPr="006F3E3F" w:rsidRDefault="006E27D2" w:rsidP="005B6961">
      <w:pPr>
        <w:shd w:val="clear" w:color="auto" w:fill="FFFFFF"/>
        <w:tabs>
          <w:tab w:val="left" w:pos="9639"/>
        </w:tabs>
        <w:spacing w:after="0" w:line="240" w:lineRule="auto"/>
        <w:jc w:val="both"/>
        <w:rPr>
          <w:rFonts w:ascii="Times New Roman" w:eastAsia="Times New Roman" w:hAnsi="Times New Roman" w:cs="Times New Roman"/>
          <w:color w:val="1D1D1B"/>
          <w:sz w:val="28"/>
          <w:szCs w:val="28"/>
          <w:lang w:eastAsia="uk-UA"/>
        </w:rPr>
      </w:pPr>
      <w:r>
        <w:rPr>
          <w:rFonts w:ascii="Times New Roman" w:hAnsi="Times New Roman" w:cs="Times New Roman"/>
          <w:sz w:val="28"/>
          <w:szCs w:val="28"/>
        </w:rPr>
        <w:t>3.Доручити секретарю сільської ради Людмилі Даниловій опублікувати на веб-сайті сільської ради дане рішення та повідомлення про надання кандидатур від громадськості для включення до складу комісії.</w:t>
      </w:r>
    </w:p>
    <w:p w:rsidR="005A42E1" w:rsidRPr="006F3E3F" w:rsidRDefault="006E27D2" w:rsidP="005A42E1">
      <w:pPr>
        <w:shd w:val="clear" w:color="auto" w:fill="FFFFFF"/>
        <w:spacing w:after="225"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4.</w:t>
      </w:r>
      <w:r w:rsidR="005A42E1" w:rsidRPr="006F3E3F">
        <w:rPr>
          <w:rFonts w:ascii="Times New Roman" w:eastAsia="Times New Roman" w:hAnsi="Times New Roman" w:cs="Times New Roman"/>
          <w:color w:val="000000"/>
          <w:sz w:val="28"/>
          <w:szCs w:val="28"/>
          <w:lang w:eastAsia="uk-UA"/>
        </w:rPr>
        <w:t>Контроль за виконанням рішення покласти на постійну комісію с</w:t>
      </w:r>
      <w:r w:rsidR="005A42E1" w:rsidRPr="00A845BA">
        <w:rPr>
          <w:rFonts w:ascii="Times New Roman" w:eastAsia="Times New Roman" w:hAnsi="Times New Roman" w:cs="Times New Roman"/>
          <w:color w:val="000000"/>
          <w:sz w:val="28"/>
          <w:szCs w:val="28"/>
          <w:lang w:eastAsia="uk-UA"/>
        </w:rPr>
        <w:t>ільсько</w:t>
      </w:r>
      <w:r w:rsidR="005A42E1" w:rsidRPr="006F3E3F">
        <w:rPr>
          <w:rFonts w:ascii="Times New Roman" w:eastAsia="Times New Roman" w:hAnsi="Times New Roman" w:cs="Times New Roman"/>
          <w:color w:val="000000"/>
          <w:sz w:val="28"/>
          <w:szCs w:val="28"/>
          <w:lang w:eastAsia="uk-UA"/>
        </w:rPr>
        <w:t xml:space="preserve">ї ради з </w:t>
      </w:r>
      <w:r w:rsidR="005A42E1" w:rsidRPr="00A845BA">
        <w:rPr>
          <w:rFonts w:ascii="Times New Roman" w:eastAsia="Times New Roman" w:hAnsi="Times New Roman" w:cs="Times New Roman"/>
          <w:color w:val="000000"/>
          <w:sz w:val="28"/>
          <w:szCs w:val="28"/>
          <w:lang w:eastAsia="uk-UA"/>
        </w:rPr>
        <w:t xml:space="preserve">питань </w:t>
      </w:r>
      <w:r w:rsidR="005A42E1" w:rsidRPr="006F3E3F">
        <w:rPr>
          <w:rFonts w:ascii="Times New Roman" w:eastAsia="Times New Roman" w:hAnsi="Times New Roman" w:cs="Times New Roman"/>
          <w:color w:val="000000"/>
          <w:sz w:val="28"/>
          <w:szCs w:val="28"/>
          <w:lang w:eastAsia="uk-UA"/>
        </w:rPr>
        <w:t>фінанс</w:t>
      </w:r>
      <w:r w:rsidR="005A42E1" w:rsidRPr="00A845BA">
        <w:rPr>
          <w:rFonts w:ascii="Times New Roman" w:eastAsia="Times New Roman" w:hAnsi="Times New Roman" w:cs="Times New Roman"/>
          <w:color w:val="000000"/>
          <w:sz w:val="28"/>
          <w:szCs w:val="28"/>
          <w:lang w:eastAsia="uk-UA"/>
        </w:rPr>
        <w:t>ів</w:t>
      </w:r>
      <w:r w:rsidR="005A42E1" w:rsidRPr="006F3E3F">
        <w:rPr>
          <w:rFonts w:ascii="Times New Roman" w:eastAsia="Times New Roman" w:hAnsi="Times New Roman" w:cs="Times New Roman"/>
          <w:color w:val="000000"/>
          <w:sz w:val="28"/>
          <w:szCs w:val="28"/>
          <w:lang w:eastAsia="uk-UA"/>
        </w:rPr>
        <w:t>, бюджету, планування соціально – економічного розвитку, інвестицій</w:t>
      </w:r>
      <w:r w:rsidR="005A42E1" w:rsidRPr="00A845BA">
        <w:rPr>
          <w:rFonts w:ascii="Times New Roman" w:eastAsia="Times New Roman" w:hAnsi="Times New Roman" w:cs="Times New Roman"/>
          <w:color w:val="000000"/>
          <w:sz w:val="28"/>
          <w:szCs w:val="28"/>
          <w:lang w:eastAsia="uk-UA"/>
        </w:rPr>
        <w:t>, міжнародного співробітництва та тарифів</w:t>
      </w:r>
      <w:r w:rsidR="005A42E1" w:rsidRPr="006F3E3F">
        <w:rPr>
          <w:rFonts w:ascii="Times New Roman" w:eastAsia="Times New Roman" w:hAnsi="Times New Roman" w:cs="Times New Roman"/>
          <w:color w:val="000000"/>
          <w:sz w:val="28"/>
          <w:szCs w:val="28"/>
          <w:lang w:eastAsia="uk-UA"/>
        </w:rPr>
        <w:t xml:space="preserve"> (</w:t>
      </w:r>
      <w:r w:rsidR="005A42E1" w:rsidRPr="00A845BA">
        <w:rPr>
          <w:rFonts w:ascii="Times New Roman" w:eastAsia="Times New Roman" w:hAnsi="Times New Roman" w:cs="Times New Roman"/>
          <w:color w:val="000000"/>
          <w:sz w:val="28"/>
          <w:szCs w:val="28"/>
          <w:lang w:eastAsia="uk-UA"/>
        </w:rPr>
        <w:t>А</w:t>
      </w:r>
      <w:r w:rsidR="00B726DB">
        <w:rPr>
          <w:rFonts w:ascii="Times New Roman" w:eastAsia="Times New Roman" w:hAnsi="Times New Roman" w:cs="Times New Roman"/>
          <w:color w:val="000000"/>
          <w:sz w:val="28"/>
          <w:szCs w:val="28"/>
          <w:lang w:eastAsia="uk-UA"/>
        </w:rPr>
        <w:t xml:space="preserve">лла </w:t>
      </w:r>
      <w:r w:rsidR="005A42E1" w:rsidRPr="00A845BA">
        <w:rPr>
          <w:rFonts w:ascii="Times New Roman" w:eastAsia="Times New Roman" w:hAnsi="Times New Roman" w:cs="Times New Roman"/>
          <w:color w:val="000000"/>
          <w:sz w:val="28"/>
          <w:szCs w:val="28"/>
          <w:lang w:eastAsia="uk-UA"/>
        </w:rPr>
        <w:t>Василенко</w:t>
      </w:r>
      <w:r w:rsidR="005A42E1" w:rsidRPr="006F3E3F">
        <w:rPr>
          <w:rFonts w:ascii="Times New Roman" w:eastAsia="Times New Roman" w:hAnsi="Times New Roman" w:cs="Times New Roman"/>
          <w:color w:val="000000"/>
          <w:sz w:val="28"/>
          <w:szCs w:val="28"/>
          <w:lang w:eastAsia="uk-UA"/>
        </w:rPr>
        <w:t>).</w:t>
      </w:r>
    </w:p>
    <w:p w:rsidR="005A42E1" w:rsidRDefault="005A42E1" w:rsidP="005A42E1">
      <w:pPr>
        <w:spacing w:after="0" w:line="240" w:lineRule="auto"/>
        <w:jc w:val="center"/>
        <w:rPr>
          <w:rFonts w:ascii="Times New Roman" w:eastAsia="Times New Roman" w:hAnsi="Times New Roman" w:cs="Times New Roman"/>
          <w:sz w:val="28"/>
          <w:szCs w:val="28"/>
          <w:lang w:eastAsia="ru-RU"/>
        </w:rPr>
      </w:pPr>
    </w:p>
    <w:p w:rsidR="005A42E1" w:rsidRDefault="005A42E1" w:rsidP="005A42E1">
      <w:pPr>
        <w:spacing w:after="0" w:line="240" w:lineRule="auto"/>
        <w:ind w:firstLine="708"/>
        <w:jc w:val="center"/>
        <w:rPr>
          <w:rFonts w:ascii="Times New Roman" w:hAnsi="Times New Roman"/>
          <w:b/>
          <w:sz w:val="28"/>
          <w:szCs w:val="28"/>
        </w:rPr>
      </w:pPr>
      <w:r>
        <w:rPr>
          <w:rFonts w:ascii="Times New Roman" w:hAnsi="Times New Roman"/>
          <w:b/>
          <w:sz w:val="28"/>
          <w:szCs w:val="28"/>
        </w:rPr>
        <w:t>Сільський голова                                          Валентина СТЕЦЬ</w:t>
      </w:r>
    </w:p>
    <w:p w:rsidR="005A42E1" w:rsidRDefault="005A42E1" w:rsidP="005A42E1">
      <w:pPr>
        <w:spacing w:after="0" w:line="240" w:lineRule="auto"/>
        <w:ind w:firstLine="708"/>
        <w:jc w:val="center"/>
        <w:rPr>
          <w:rFonts w:ascii="Times New Roman" w:hAnsi="Times New Roman"/>
          <w:b/>
          <w:sz w:val="28"/>
          <w:szCs w:val="28"/>
        </w:rPr>
      </w:pPr>
    </w:p>
    <w:p w:rsidR="005A42E1" w:rsidRDefault="005A42E1" w:rsidP="005A42E1">
      <w:pPr>
        <w:spacing w:after="0" w:line="240" w:lineRule="auto"/>
        <w:rPr>
          <w:rFonts w:ascii="Times New Roman" w:hAnsi="Times New Roman"/>
          <w:sz w:val="28"/>
          <w:szCs w:val="28"/>
        </w:rPr>
      </w:pPr>
      <w:r>
        <w:rPr>
          <w:rFonts w:ascii="Times New Roman" w:hAnsi="Times New Roman"/>
          <w:sz w:val="28"/>
          <w:szCs w:val="28"/>
        </w:rPr>
        <w:t>с. Чумаки</w:t>
      </w:r>
    </w:p>
    <w:p w:rsidR="005A42E1" w:rsidRDefault="005A42E1" w:rsidP="005A42E1">
      <w:pPr>
        <w:spacing w:after="0" w:line="240" w:lineRule="auto"/>
        <w:rPr>
          <w:rFonts w:ascii="Times New Roman" w:hAnsi="Times New Roman"/>
          <w:sz w:val="28"/>
          <w:szCs w:val="28"/>
        </w:rPr>
      </w:pPr>
      <w:r>
        <w:rPr>
          <w:rFonts w:ascii="Times New Roman" w:hAnsi="Times New Roman"/>
          <w:sz w:val="28"/>
          <w:szCs w:val="28"/>
        </w:rPr>
        <w:t>28 листопада 2025 року</w:t>
      </w:r>
    </w:p>
    <w:p w:rsidR="005A42E1" w:rsidRDefault="005A42E1" w:rsidP="005A42E1">
      <w:pPr>
        <w:spacing w:after="0" w:line="240" w:lineRule="auto"/>
        <w:rPr>
          <w:rFonts w:ascii="Times New Roman" w:eastAsia="Times New Roman" w:hAnsi="Times New Roman" w:cs="Times New Roman"/>
          <w:sz w:val="28"/>
          <w:szCs w:val="28"/>
          <w:lang w:eastAsia="ru-RU"/>
        </w:rPr>
      </w:pPr>
      <w:r>
        <w:rPr>
          <w:rFonts w:ascii="Times New Roman" w:hAnsi="Times New Roman"/>
          <w:sz w:val="28"/>
          <w:szCs w:val="28"/>
        </w:rPr>
        <w:t>№</w:t>
      </w:r>
      <w:r w:rsidR="0036108F">
        <w:rPr>
          <w:rFonts w:ascii="Times New Roman" w:hAnsi="Times New Roman"/>
          <w:sz w:val="28"/>
          <w:szCs w:val="28"/>
        </w:rPr>
        <w:t xml:space="preserve"> 10 - 56</w:t>
      </w:r>
      <w:r>
        <w:rPr>
          <w:rFonts w:ascii="Times New Roman" w:hAnsi="Times New Roman"/>
          <w:sz w:val="28"/>
          <w:szCs w:val="28"/>
        </w:rPr>
        <w:t>/VІІІ</w:t>
      </w:r>
    </w:p>
    <w:p w:rsidR="005A42E1" w:rsidRDefault="005A42E1" w:rsidP="005A42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p>
    <w:p w:rsidR="005A42E1" w:rsidRPr="00AA7434" w:rsidRDefault="0036108F" w:rsidP="005A42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A42E1">
        <w:rPr>
          <w:rFonts w:ascii="Times New Roman" w:eastAsia="Times New Roman" w:hAnsi="Times New Roman" w:cs="Times New Roman"/>
          <w:sz w:val="28"/>
          <w:szCs w:val="28"/>
          <w:lang w:eastAsia="ru-RU"/>
        </w:rPr>
        <w:t>Додаток</w:t>
      </w:r>
    </w:p>
    <w:p w:rsidR="005A42E1" w:rsidRPr="00AA7434" w:rsidRDefault="005A42E1" w:rsidP="005A42E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D50BC">
        <w:rPr>
          <w:rFonts w:ascii="Times New Roman" w:eastAsia="Times New Roman" w:hAnsi="Times New Roman" w:cs="Times New Roman"/>
          <w:sz w:val="28"/>
          <w:szCs w:val="28"/>
          <w:lang w:eastAsia="ru-RU"/>
        </w:rPr>
        <w:t xml:space="preserve">                                                          </w:t>
      </w:r>
      <w:bookmarkStart w:id="0" w:name="_GoBack"/>
      <w:bookmarkEnd w:id="0"/>
      <w:r w:rsidR="003D50B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до рішення</w:t>
      </w:r>
      <w:r w:rsidR="0036108F">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Чумаків</w:t>
      </w:r>
      <w:r w:rsidRPr="00AA7434">
        <w:rPr>
          <w:rFonts w:ascii="Times New Roman" w:eastAsia="Times New Roman" w:hAnsi="Times New Roman" w:cs="Times New Roman"/>
          <w:sz w:val="28"/>
          <w:szCs w:val="28"/>
          <w:lang w:eastAsia="ru-RU"/>
        </w:rPr>
        <w:t>ської</w:t>
      </w:r>
      <w:proofErr w:type="spellEnd"/>
      <w:r>
        <w:rPr>
          <w:rFonts w:ascii="Times New Roman" w:eastAsia="Times New Roman" w:hAnsi="Times New Roman" w:cs="Times New Roman"/>
          <w:sz w:val="28"/>
          <w:szCs w:val="28"/>
          <w:lang w:eastAsia="ru-RU"/>
        </w:rPr>
        <w:t xml:space="preserve"> </w:t>
      </w:r>
      <w:r w:rsidRPr="00AA7434">
        <w:rPr>
          <w:rFonts w:ascii="Times New Roman" w:eastAsia="Times New Roman" w:hAnsi="Times New Roman" w:cs="Times New Roman"/>
          <w:sz w:val="28"/>
          <w:szCs w:val="28"/>
          <w:lang w:eastAsia="ru-RU"/>
        </w:rPr>
        <w:t>сільської ради</w:t>
      </w:r>
    </w:p>
    <w:p w:rsidR="0036108F" w:rsidRPr="0036108F" w:rsidRDefault="005A42E1" w:rsidP="0036108F">
      <w:pPr>
        <w:spacing w:after="0" w:line="240" w:lineRule="auto"/>
        <w:rPr>
          <w:rFonts w:ascii="Times New Roman" w:eastAsia="Times New Roman" w:hAnsi="Times New Roman" w:cs="Times New Roman"/>
          <w:sz w:val="28"/>
          <w:szCs w:val="28"/>
          <w:lang w:eastAsia="ru-RU"/>
        </w:rPr>
      </w:pPr>
      <w:r>
        <w:rPr>
          <w:sz w:val="28"/>
          <w:szCs w:val="28"/>
          <w:lang w:eastAsia="ru-RU"/>
        </w:rPr>
        <w:t xml:space="preserve">                                                     </w:t>
      </w:r>
      <w:r w:rsidR="0036108F">
        <w:rPr>
          <w:sz w:val="28"/>
          <w:szCs w:val="28"/>
          <w:lang w:eastAsia="ru-RU"/>
        </w:rPr>
        <w:t xml:space="preserve">                        </w:t>
      </w:r>
      <w:r w:rsidRPr="0036108F">
        <w:rPr>
          <w:rFonts w:ascii="Times New Roman" w:hAnsi="Times New Roman" w:cs="Times New Roman"/>
          <w:sz w:val="28"/>
          <w:szCs w:val="28"/>
          <w:lang w:eastAsia="ru-RU"/>
        </w:rPr>
        <w:t>від 28 листопада 2025 р. №</w:t>
      </w:r>
      <w:r w:rsidR="0036108F" w:rsidRPr="0036108F">
        <w:rPr>
          <w:rFonts w:ascii="Times New Roman" w:hAnsi="Times New Roman" w:cs="Times New Roman"/>
          <w:sz w:val="28"/>
          <w:szCs w:val="28"/>
          <w:lang w:eastAsia="ru-RU"/>
        </w:rPr>
        <w:t xml:space="preserve"> 10-</w:t>
      </w:r>
      <w:r w:rsidR="0036108F" w:rsidRPr="0036108F">
        <w:rPr>
          <w:rFonts w:ascii="Times New Roman" w:hAnsi="Times New Roman" w:cs="Times New Roman"/>
          <w:sz w:val="28"/>
          <w:szCs w:val="28"/>
        </w:rPr>
        <w:t>56/VІІІ</w:t>
      </w:r>
    </w:p>
    <w:p w:rsidR="005A42E1" w:rsidRPr="0036108F" w:rsidRDefault="005A42E1" w:rsidP="0036108F">
      <w:pPr>
        <w:pStyle w:val="a3"/>
        <w:shd w:val="clear" w:color="auto" w:fill="FFFFFF"/>
        <w:spacing w:before="0" w:beforeAutospacing="0" w:after="0" w:afterAutospacing="0"/>
        <w:rPr>
          <w:rStyle w:val="a4"/>
          <w:color w:val="333333"/>
          <w:sz w:val="21"/>
          <w:szCs w:val="21"/>
          <w:bdr w:val="none" w:sz="0" w:space="0" w:color="auto" w:frame="1"/>
          <w:lang w:val="uk-UA"/>
        </w:rPr>
      </w:pPr>
    </w:p>
    <w:p w:rsidR="005A42E1" w:rsidRPr="00800DB1" w:rsidRDefault="005A42E1" w:rsidP="005A42E1">
      <w:pPr>
        <w:pStyle w:val="Default"/>
        <w:jc w:val="center"/>
        <w:rPr>
          <w:sz w:val="28"/>
          <w:szCs w:val="28"/>
        </w:rPr>
      </w:pPr>
      <w:r w:rsidRPr="00800DB1">
        <w:rPr>
          <w:b/>
          <w:bCs/>
          <w:sz w:val="28"/>
          <w:szCs w:val="28"/>
        </w:rPr>
        <w:t>ПОЛОЖЕННЯ</w:t>
      </w:r>
    </w:p>
    <w:p w:rsidR="005A42E1" w:rsidRDefault="005A42E1" w:rsidP="005A42E1">
      <w:pPr>
        <w:pStyle w:val="Default"/>
        <w:jc w:val="center"/>
        <w:rPr>
          <w:b/>
          <w:bCs/>
          <w:sz w:val="28"/>
          <w:szCs w:val="28"/>
        </w:rPr>
      </w:pPr>
      <w:r w:rsidRPr="00800DB1">
        <w:rPr>
          <w:b/>
          <w:bCs/>
          <w:sz w:val="28"/>
          <w:szCs w:val="28"/>
        </w:rPr>
        <w:t>про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b/>
          <w:bCs/>
          <w:sz w:val="28"/>
          <w:szCs w:val="28"/>
        </w:rPr>
        <w:t xml:space="preserve">, </w:t>
      </w:r>
    </w:p>
    <w:p w:rsidR="005A42E1" w:rsidRDefault="005A42E1" w:rsidP="005A42E1">
      <w:pPr>
        <w:pStyle w:val="Default"/>
        <w:jc w:val="center"/>
        <w:rPr>
          <w:b/>
          <w:bCs/>
          <w:sz w:val="28"/>
          <w:szCs w:val="28"/>
        </w:rPr>
      </w:pPr>
      <w:r>
        <w:rPr>
          <w:b/>
          <w:bCs/>
          <w:sz w:val="28"/>
          <w:szCs w:val="28"/>
        </w:rPr>
        <w:t>Чумаківської сільської ради</w:t>
      </w:r>
    </w:p>
    <w:p w:rsidR="005A42E1" w:rsidRPr="00800DB1" w:rsidRDefault="005A42E1" w:rsidP="005A42E1">
      <w:pPr>
        <w:pStyle w:val="Default"/>
        <w:jc w:val="center"/>
        <w:rPr>
          <w:sz w:val="28"/>
          <w:szCs w:val="28"/>
        </w:rPr>
      </w:pPr>
    </w:p>
    <w:p w:rsidR="005A42E1" w:rsidRPr="003264D4" w:rsidRDefault="005A42E1" w:rsidP="005A42E1">
      <w:pPr>
        <w:pStyle w:val="Default"/>
        <w:ind w:firstLine="284"/>
        <w:jc w:val="both"/>
        <w:rPr>
          <w:sz w:val="28"/>
          <w:szCs w:val="28"/>
        </w:rPr>
      </w:pPr>
      <w:r w:rsidRPr="003264D4">
        <w:rPr>
          <w:sz w:val="28"/>
          <w:szCs w:val="28"/>
        </w:rPr>
        <w:t xml:space="preserve">1. Комісія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комісія), є консультативно-дорадчим органом Чумаківської сільської ради,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p>
    <w:p w:rsidR="005A42E1" w:rsidRPr="003264D4" w:rsidRDefault="005A42E1" w:rsidP="005A42E1">
      <w:pPr>
        <w:pStyle w:val="Default"/>
        <w:ind w:firstLine="284"/>
        <w:jc w:val="both"/>
        <w:rPr>
          <w:sz w:val="28"/>
          <w:szCs w:val="28"/>
        </w:rPr>
      </w:pPr>
      <w:r w:rsidRPr="003264D4">
        <w:rPr>
          <w:sz w:val="28"/>
          <w:szCs w:val="28"/>
        </w:rPr>
        <w:t xml:space="preserve">2. Комісія виконує функції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p>
    <w:p w:rsidR="005A42E1" w:rsidRPr="003264D4" w:rsidRDefault="005A42E1" w:rsidP="005A42E1">
      <w:pPr>
        <w:pStyle w:val="Default"/>
        <w:ind w:firstLine="284"/>
        <w:jc w:val="both"/>
        <w:rPr>
          <w:sz w:val="28"/>
          <w:szCs w:val="28"/>
        </w:rPr>
      </w:pPr>
      <w:r w:rsidRPr="003264D4">
        <w:rPr>
          <w:sz w:val="28"/>
          <w:szCs w:val="28"/>
        </w:rPr>
        <w:t xml:space="preserve">3. Комісія у своїй діяльності керується Конституцією України, законами України, актами Кабінету Міністрів України,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Постановою Кабінету Міністрів України від 22 вересня 2025 року № 1176 (далі – Порядок), іншими нормативно-правовими актами та цим Примірним положенням. </w:t>
      </w:r>
    </w:p>
    <w:p w:rsidR="005A42E1" w:rsidRPr="003264D4" w:rsidRDefault="005A42E1" w:rsidP="005A42E1">
      <w:pPr>
        <w:pStyle w:val="Default"/>
        <w:ind w:firstLine="284"/>
        <w:jc w:val="both"/>
        <w:rPr>
          <w:sz w:val="28"/>
          <w:szCs w:val="28"/>
        </w:rPr>
      </w:pPr>
      <w:r w:rsidRPr="003264D4">
        <w:rPr>
          <w:sz w:val="28"/>
          <w:szCs w:val="28"/>
        </w:rPr>
        <w:t xml:space="preserve">4. Матеріально-технічне забезпечення діяльності комісії здійснюється виконавчим комітетом Чумаківської сільської ради. </w:t>
      </w:r>
    </w:p>
    <w:p w:rsidR="005A42E1" w:rsidRPr="003264D4" w:rsidRDefault="005A42E1" w:rsidP="005A42E1">
      <w:pPr>
        <w:pStyle w:val="Default"/>
        <w:ind w:firstLine="284"/>
        <w:jc w:val="both"/>
        <w:rPr>
          <w:sz w:val="28"/>
          <w:szCs w:val="28"/>
        </w:rPr>
      </w:pPr>
      <w:r w:rsidRPr="003264D4">
        <w:rPr>
          <w:sz w:val="28"/>
          <w:szCs w:val="28"/>
        </w:rPr>
        <w:t xml:space="preserve">5. 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розміщуються на веб-сайті Чумаківської сільської ради. </w:t>
      </w:r>
    </w:p>
    <w:p w:rsidR="005A42E1" w:rsidRPr="003264D4" w:rsidRDefault="005A42E1" w:rsidP="005A42E1">
      <w:pPr>
        <w:pStyle w:val="Default"/>
        <w:ind w:firstLine="284"/>
        <w:jc w:val="both"/>
        <w:rPr>
          <w:sz w:val="28"/>
          <w:szCs w:val="28"/>
        </w:rPr>
      </w:pPr>
      <w:r w:rsidRPr="003264D4">
        <w:rPr>
          <w:sz w:val="28"/>
          <w:szCs w:val="28"/>
        </w:rPr>
        <w:t xml:space="preserve">6. Відповідно до Порядку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 </w:t>
      </w:r>
    </w:p>
    <w:p w:rsidR="005A42E1" w:rsidRPr="003264D4" w:rsidRDefault="005A42E1" w:rsidP="005A42E1">
      <w:pPr>
        <w:pStyle w:val="Default"/>
        <w:ind w:firstLine="284"/>
        <w:jc w:val="both"/>
        <w:rPr>
          <w:sz w:val="28"/>
          <w:szCs w:val="28"/>
        </w:rPr>
      </w:pPr>
      <w:r w:rsidRPr="003264D4">
        <w:rPr>
          <w:sz w:val="28"/>
          <w:szCs w:val="28"/>
        </w:rPr>
        <w:t xml:space="preserve">7. Основними завданнями комісії є: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1) розгляд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заява);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2) надання отримувачам допомоги для вирішення житлового питання консультацій та вичерпної інформації з питань отримання допомоги; </w:t>
      </w:r>
    </w:p>
    <w:p w:rsidR="005A42E1" w:rsidRPr="003264D4" w:rsidRDefault="005A42E1" w:rsidP="005A42E1">
      <w:pPr>
        <w:pStyle w:val="Default"/>
        <w:ind w:firstLine="284"/>
        <w:jc w:val="both"/>
        <w:rPr>
          <w:color w:val="auto"/>
          <w:sz w:val="28"/>
          <w:szCs w:val="28"/>
        </w:rPr>
      </w:pPr>
      <w:r w:rsidRPr="003264D4">
        <w:rPr>
          <w:color w:val="auto"/>
          <w:sz w:val="28"/>
          <w:szCs w:val="28"/>
        </w:rPr>
        <w:lastRenderedPageBreak/>
        <w:t xml:space="preserve">3) встановлення наявності/відсутності підстав для отримання допомоги шляхом перевірки наявних документів та/або інформації щодо обсягу відомостей, які додані до заяви та перелік яких встановлений Порядком;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4) сприяння отримувачам допомоги для вирішення житлового питання (у разі подання відповідного звернення) у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5) забезпечення підготовки рішень комісії для їх затвердження уповноваженим органом;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6) формування за допомогою Реєстру та надсилання заявнику житлового ваучера в електронній та/або паперовій формі (у разі прийняття рішення про надання допомоги).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8. Під час розгляду заяви комісія приймає рішення про: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1) встановлення наявності/відсутності підстав для отримання допомоги для вирішення житлового питання;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2) збирання документів та/або інформації, необхідних для прийняття рішення про надання допомоги для вирішення житлового питання; </w:t>
      </w:r>
    </w:p>
    <w:p w:rsidR="005A42E1" w:rsidRPr="003264D4" w:rsidRDefault="005A42E1" w:rsidP="005A42E1">
      <w:pPr>
        <w:pStyle w:val="Default"/>
        <w:ind w:firstLine="284"/>
        <w:jc w:val="both"/>
        <w:rPr>
          <w:color w:val="auto"/>
          <w:sz w:val="28"/>
          <w:szCs w:val="28"/>
        </w:rPr>
      </w:pPr>
      <w:r w:rsidRPr="003264D4">
        <w:rPr>
          <w:color w:val="auto"/>
          <w:sz w:val="28"/>
          <w:szCs w:val="28"/>
        </w:rPr>
        <w:t>3) прийняття рішення про надання/відмову в наданні допомоги для вирішення житлового питання (</w:t>
      </w:r>
      <w:r w:rsidRPr="003264D4">
        <w:rPr>
          <w:i/>
          <w:iCs/>
          <w:color w:val="auto"/>
          <w:sz w:val="28"/>
          <w:szCs w:val="28"/>
        </w:rPr>
        <w:t>зразок рішення додається до цього Положення</w:t>
      </w:r>
      <w:r w:rsidRPr="003264D4">
        <w:rPr>
          <w:color w:val="auto"/>
          <w:sz w:val="28"/>
          <w:szCs w:val="28"/>
        </w:rPr>
        <w:t xml:space="preserve">).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9. Комісія має право: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1) проводити наради, інші заходи та вирішувати питання, що належать до її компетенції;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2) 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3) витребувати від отримувача допомоги для вирішення житлового питання оригінали документів відповідно до переліку та обсягу відомостей, які визначені Порядком та які відсутні в Реєстрі;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4)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інформаційно-комунікаційними системами державної форми власності, що визначені Порядком;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5) 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допомоги) у разі відсутності таких документів та/або інформації в Реєстрі;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6) утворювати для виконання покладених на неї завдань тимчасові робочі групи (у разі потреби);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7) виконувати інші повноваження, що випливають з покладених на неї завдань.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10. Комісія утворюється у складі не менше п’яти осіб, до її складу входять голова, заступник голови, секретар та інші члени комісії. </w:t>
      </w:r>
    </w:p>
    <w:p w:rsidR="005A42E1" w:rsidRPr="003264D4" w:rsidRDefault="005A42E1" w:rsidP="005A42E1">
      <w:pPr>
        <w:pStyle w:val="Default"/>
        <w:ind w:firstLine="284"/>
        <w:jc w:val="both"/>
        <w:rPr>
          <w:color w:val="auto"/>
          <w:sz w:val="28"/>
          <w:szCs w:val="28"/>
        </w:rPr>
      </w:pPr>
      <w:r w:rsidRPr="003264D4">
        <w:rPr>
          <w:color w:val="auto"/>
          <w:sz w:val="28"/>
          <w:szCs w:val="28"/>
        </w:rPr>
        <w:lastRenderedPageBreak/>
        <w:t xml:space="preserve">11. Положення про роботу комісії, її кількісний та  персональний склад затверджуються рішенням Чумаківської сільської ради.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До складу комісії входять представники від виконавчого комітету Чумаківської сільської ради та громадськості.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Кількість представників від громадськості не може бути менше однієї третини загального складу комісії.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Сільська рада залучає до складу комісії представників виконкому, на які покладено функції з питань ветеранської політики, з питань соціального захисту населення, цивільного захисту, оборонної роботи, економіки, фінансів, квартирного обліку, капітального будівництва, всеукраїнських громадських об’єднань ветеранів (за їх згодою).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12. Голова Комісії: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здійснює керівництво діяльністю комісії;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видає доручення, обов’язкові для виконання членами комісії;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розподіляє обов’язки між членами комісії;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скликає та головує на засіданнях комісії;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безпосередньо бере участь у прийнятті рішень комісією;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підписує рішення та протоколи засідань комісії, інші документи, підготовлені комісією;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вносить пропозиції щодо зміни персонального складу комісії;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залучає в разі потреби до роботи комісії представників державних органів, органів місцевого самоврядування, підприємств, установ, організацій, експертів, інших осіб, представників міжнародних та громадських організацій за їх згодою.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13. Заступник голови комісії бере участь у роботі комісії, а у разі відсутності голови комісії виконує його обов’язки.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14. Секретар комісії: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здійснює організаційне забезпечення роботи комісії;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за дорученням голови комісії забезпечує скликання засідання комісії;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інформує членів комісії про формат, дату, час та місце проведення засідання комісії;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бере участь у роботі комісії;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контролює своєчасність надання документів і матеріалів, що подаються на розгляд комісії;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веде та підписує протоколи засідань комісії;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готує рішення комісії для затвердження сільською радою;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виконує інші доручення голови комісії.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15. Члени комісії: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беруть участь у засіданнях комісії;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беруть участь в голосуванні щодо прийняття рішень комісії;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виконують доручення голови комісії з підготовки та розгляду матеріалів до засідань;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вивчають документи та матеріали, що подаються на розгляд комісії;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повідомляють комісії про наявність конфлікту інтересів з отримувачем допомоги і не беруть участі у розгляді, підготовці та прийнятті рішень комісією у разі наявності такого конфлікту;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підписують протоколи засідань та рішення комісії; </w:t>
      </w:r>
    </w:p>
    <w:p w:rsidR="005A42E1" w:rsidRPr="003264D4" w:rsidRDefault="005A42E1" w:rsidP="005A42E1">
      <w:pPr>
        <w:pStyle w:val="Default"/>
        <w:ind w:firstLine="284"/>
        <w:jc w:val="both"/>
        <w:rPr>
          <w:color w:val="auto"/>
          <w:sz w:val="28"/>
          <w:szCs w:val="28"/>
        </w:rPr>
      </w:pPr>
      <w:r w:rsidRPr="003264D4">
        <w:rPr>
          <w:color w:val="auto"/>
          <w:sz w:val="28"/>
          <w:szCs w:val="28"/>
        </w:rPr>
        <w:lastRenderedPageBreak/>
        <w:t xml:space="preserve">виконують інші доручення голови комісії.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Члени комісії мають право виступати на засіданнях комісії із заявами та клопотаннями, вносити голові комісії пропозиції щодо роботи комісії.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Члени комісії, залучені за згодою, виконують свої обов’язки на громадських засадах (безоплатно).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16. Основною формою роботи комісії є засідання. Необхідність проведення засідання, а також перелік питань, що пропонуються для розгляду, визначаються головою комісії.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Ініціювати проведення засідання комісії можуть не менше ніж половина членів комісії.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Оголошення про дату, час та місце проведення засідання комісії не пізніше, ніж за три робочі дні до дати проведення розміщується на веб-сайті Чумаківської сільської ради.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Засідання комісії можуть проводитися дистанційно в режимі реального часу (он-лайн) з використанням відповідних технічних засобів електронних комунікацій, зокрема через Інтернет за умови надійної автентифікації всіх її членів.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Члени комісії проводять консультації для громадян відповідно до затвердженого головою комісії графіка. Інформація про час та місце проведення консультацій розміщується на веб-сайті Чумаківської сільської ради.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Також консультації можуть проводитися у відділі «Центр надання адміністративних послуг» виконавчого комітету Чумаківської сільської ради.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17. Засідання комісії веде її голова, а в разі його відсутності - заступник голови.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Засідання комісії, в тому числі ті, що проведені дистанційно в режимі реального часу (он-лайн), є правоможними, якщо на них присутні не менш як дві третини її складу.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Рішення комісії, в тому числі ті, що прийняті за результатами засідання комісії, проведеного дистанційно в режимі реального часу (он-лайн),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Рішення комісії,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 комісії (члени комісії, які беруть участь у засіданні комісії дистанційно в режимі реального часу (он-лайн), можуть підписувати протокол в електронній формі з накладенням кваліфікованого електронного підпису). </w:t>
      </w:r>
    </w:p>
    <w:p w:rsidR="005A42E1" w:rsidRPr="003264D4" w:rsidRDefault="005A42E1" w:rsidP="005A42E1">
      <w:pPr>
        <w:pStyle w:val="Default"/>
        <w:ind w:firstLine="284"/>
        <w:jc w:val="both"/>
        <w:rPr>
          <w:color w:val="auto"/>
          <w:sz w:val="28"/>
          <w:szCs w:val="28"/>
        </w:rPr>
      </w:pPr>
      <w:r w:rsidRPr="003264D4">
        <w:rPr>
          <w:color w:val="auto"/>
          <w:sz w:val="28"/>
          <w:szCs w:val="28"/>
        </w:rPr>
        <w:lastRenderedPageBreak/>
        <w:t xml:space="preserve">Якщо комісією прийнято рішення, передбачені підпунктами 1 та 2 пункту 8 цього Примірного положення, про такі рішення з відповідними обґрунтуваннями зазначається у протоколі.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Рішення комісії, передбачене підпунктом 3 пункту 8 цього положення, приймається щодо кожного отримувача допомоги для вирішення житлового питання окремо та оформлюється згідно з додатком до цього положення.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18. Копія рішення комісії про надання/відмову в наданні допомоги для вирішення житлового питання вноситься до Реєстру протягом п’яти робочих днів з дня проведення відповідного засідання комісії.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19. Рішення комісії підлягає затвердженню рішенням сільської ради не пізніше ніж через п’ять робочих днів з дня прийняття такого рішення комісією. </w:t>
      </w:r>
    </w:p>
    <w:p w:rsidR="005A42E1" w:rsidRPr="003264D4" w:rsidRDefault="005A42E1" w:rsidP="005A42E1">
      <w:pPr>
        <w:pStyle w:val="Default"/>
        <w:ind w:firstLine="284"/>
        <w:jc w:val="both"/>
        <w:rPr>
          <w:color w:val="auto"/>
          <w:sz w:val="28"/>
          <w:szCs w:val="28"/>
        </w:rPr>
      </w:pPr>
      <w:r w:rsidRPr="003264D4">
        <w:rPr>
          <w:color w:val="auto"/>
          <w:sz w:val="28"/>
          <w:szCs w:val="28"/>
        </w:rPr>
        <w:t xml:space="preserve">Копія рішення комісії, затвердженого рішенням сільської ради, завантажується посадовою особою виконкому Чумаківської сільської ради до Реєстру пошкодженого та знищеного майна не пізніше ніж через п’ять робочих днів із дня його затвердження. </w:t>
      </w:r>
    </w:p>
    <w:p w:rsidR="005A42E1" w:rsidRDefault="005A42E1" w:rsidP="005A42E1">
      <w:pPr>
        <w:pStyle w:val="Default"/>
        <w:ind w:firstLine="284"/>
        <w:jc w:val="both"/>
        <w:rPr>
          <w:color w:val="auto"/>
          <w:sz w:val="28"/>
          <w:szCs w:val="28"/>
        </w:rPr>
      </w:pPr>
      <w:r w:rsidRPr="003264D4">
        <w:rPr>
          <w:color w:val="auto"/>
          <w:sz w:val="28"/>
          <w:szCs w:val="28"/>
        </w:rPr>
        <w:t xml:space="preserve">20. Рішення комісії про надання/відмову в наданні допомоги для вирішення житлового питання може бути оскаржене до органу, що її утворив. </w:t>
      </w:r>
    </w:p>
    <w:p w:rsidR="005A42E1" w:rsidRDefault="005A42E1" w:rsidP="005A42E1">
      <w:pPr>
        <w:pStyle w:val="Default"/>
        <w:ind w:firstLine="284"/>
        <w:jc w:val="both"/>
        <w:rPr>
          <w:color w:val="auto"/>
          <w:sz w:val="28"/>
          <w:szCs w:val="28"/>
        </w:rPr>
      </w:pPr>
      <w:r>
        <w:rPr>
          <w:color w:val="auto"/>
          <w:sz w:val="28"/>
          <w:szCs w:val="28"/>
        </w:rPr>
        <w:t>Рішення сільської ради про затвердження рішення комісії про надання/відмову в наданні допомоги для вирішення житлового питання можуть бути оскаржені в судовому порядку.</w:t>
      </w:r>
    </w:p>
    <w:p w:rsidR="005A42E1" w:rsidRDefault="005A42E1" w:rsidP="005A42E1">
      <w:pPr>
        <w:pStyle w:val="Default"/>
        <w:ind w:firstLine="284"/>
        <w:jc w:val="both"/>
        <w:rPr>
          <w:color w:val="auto"/>
          <w:sz w:val="28"/>
          <w:szCs w:val="28"/>
        </w:rPr>
      </w:pPr>
    </w:p>
    <w:p w:rsidR="005A42E1" w:rsidRDefault="005A42E1" w:rsidP="005A42E1">
      <w:pPr>
        <w:pStyle w:val="Default"/>
        <w:ind w:firstLine="284"/>
        <w:jc w:val="both"/>
        <w:rPr>
          <w:color w:val="auto"/>
          <w:sz w:val="28"/>
          <w:szCs w:val="28"/>
        </w:rPr>
      </w:pPr>
    </w:p>
    <w:p w:rsidR="005A42E1" w:rsidRDefault="005A42E1" w:rsidP="005A42E1">
      <w:pPr>
        <w:pStyle w:val="Default"/>
        <w:ind w:firstLine="284"/>
        <w:jc w:val="both"/>
        <w:rPr>
          <w:color w:val="auto"/>
          <w:sz w:val="28"/>
          <w:szCs w:val="28"/>
        </w:rPr>
      </w:pPr>
    </w:p>
    <w:p w:rsidR="005A42E1" w:rsidRPr="005A42E1" w:rsidRDefault="005A42E1" w:rsidP="005A42E1">
      <w:pPr>
        <w:pStyle w:val="Default"/>
        <w:ind w:firstLine="284"/>
        <w:jc w:val="both"/>
        <w:rPr>
          <w:b/>
          <w:color w:val="auto"/>
          <w:sz w:val="28"/>
          <w:szCs w:val="28"/>
        </w:rPr>
      </w:pPr>
    </w:p>
    <w:p w:rsidR="005A42E1" w:rsidRPr="005A42E1" w:rsidRDefault="005A42E1" w:rsidP="005A42E1">
      <w:pPr>
        <w:pStyle w:val="Default"/>
        <w:ind w:firstLine="284"/>
        <w:jc w:val="both"/>
        <w:rPr>
          <w:b/>
          <w:color w:val="auto"/>
          <w:sz w:val="28"/>
          <w:szCs w:val="28"/>
        </w:rPr>
      </w:pPr>
      <w:r w:rsidRPr="005A42E1">
        <w:rPr>
          <w:b/>
          <w:color w:val="auto"/>
          <w:sz w:val="28"/>
          <w:szCs w:val="28"/>
        </w:rPr>
        <w:t>Секретар сільської ради                                Людмила ДАНИЛОВА</w:t>
      </w:r>
    </w:p>
    <w:p w:rsidR="00F826E4" w:rsidRDefault="00F826E4"/>
    <w:p w:rsidR="00BD20F1" w:rsidRDefault="00BD20F1"/>
    <w:p w:rsidR="00BD20F1" w:rsidRDefault="00BD20F1"/>
    <w:p w:rsidR="00BD20F1" w:rsidRDefault="00BD20F1"/>
    <w:p w:rsidR="00BD20F1" w:rsidRDefault="00BD20F1"/>
    <w:p w:rsidR="00BD20F1" w:rsidRDefault="00BD20F1"/>
    <w:p w:rsidR="00BD20F1" w:rsidRDefault="00BD20F1"/>
    <w:p w:rsidR="00BD20F1" w:rsidRDefault="00BD20F1"/>
    <w:p w:rsidR="00BD20F1" w:rsidRDefault="00BD20F1"/>
    <w:p w:rsidR="00BD20F1" w:rsidRDefault="00BD20F1"/>
    <w:p w:rsidR="00BD20F1" w:rsidRDefault="00BD20F1"/>
    <w:p w:rsidR="00BD20F1" w:rsidRDefault="00BD20F1"/>
    <w:p w:rsidR="00BD20F1" w:rsidRDefault="00BD20F1"/>
    <w:p w:rsidR="00BD20F1" w:rsidRDefault="00BD20F1"/>
    <w:p w:rsidR="00BD20F1" w:rsidRPr="00BD20F1" w:rsidRDefault="00BD20F1" w:rsidP="00BD20F1">
      <w:pPr>
        <w:autoSpaceDE w:val="0"/>
        <w:autoSpaceDN w:val="0"/>
        <w:adjustRightInd w:val="0"/>
        <w:spacing w:after="0" w:line="240" w:lineRule="auto"/>
        <w:jc w:val="right"/>
        <w:rPr>
          <w:rFonts w:ascii="Times New Roman" w:hAnsi="Times New Roman" w:cs="Times New Roman"/>
          <w:color w:val="000000"/>
          <w:sz w:val="23"/>
          <w:szCs w:val="23"/>
        </w:rPr>
      </w:pPr>
      <w:r w:rsidRPr="00BD20F1">
        <w:rPr>
          <w:rFonts w:ascii="Times New Roman" w:hAnsi="Times New Roman" w:cs="Times New Roman"/>
          <w:color w:val="000000"/>
          <w:sz w:val="23"/>
          <w:szCs w:val="23"/>
        </w:rPr>
        <w:lastRenderedPageBreak/>
        <w:t xml:space="preserve">Додаток до Положення </w:t>
      </w:r>
    </w:p>
    <w:p w:rsidR="00BD20F1" w:rsidRPr="00BD20F1" w:rsidRDefault="00BD20F1" w:rsidP="00BD20F1">
      <w:pPr>
        <w:autoSpaceDE w:val="0"/>
        <w:autoSpaceDN w:val="0"/>
        <w:adjustRightInd w:val="0"/>
        <w:spacing w:after="0" w:line="240" w:lineRule="auto"/>
        <w:rPr>
          <w:rFonts w:ascii="Times New Roman" w:hAnsi="Times New Roman" w:cs="Times New Roman"/>
          <w:color w:val="000000"/>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4867"/>
        <w:gridCol w:w="4868"/>
      </w:tblGrid>
      <w:tr w:rsidR="00BD20F1" w:rsidRPr="00BD20F1" w:rsidTr="00714191">
        <w:trPr>
          <w:trHeight w:val="224"/>
        </w:trPr>
        <w:tc>
          <w:tcPr>
            <w:tcW w:w="4867" w:type="dxa"/>
          </w:tcPr>
          <w:p w:rsidR="00BD20F1" w:rsidRPr="00BD20F1" w:rsidRDefault="00BD20F1" w:rsidP="00BD20F1">
            <w:pPr>
              <w:autoSpaceDE w:val="0"/>
              <w:autoSpaceDN w:val="0"/>
              <w:adjustRightInd w:val="0"/>
              <w:spacing w:after="0" w:line="240" w:lineRule="auto"/>
              <w:jc w:val="center"/>
              <w:rPr>
                <w:rFonts w:ascii="Times New Roman" w:hAnsi="Times New Roman" w:cs="Times New Roman"/>
                <w:b/>
                <w:color w:val="000000"/>
                <w:sz w:val="23"/>
                <w:szCs w:val="23"/>
              </w:rPr>
            </w:pPr>
            <w:r w:rsidRPr="00BD20F1">
              <w:rPr>
                <w:rFonts w:ascii="Times New Roman" w:hAnsi="Times New Roman" w:cs="Times New Roman"/>
                <w:b/>
                <w:color w:val="000000"/>
                <w:sz w:val="23"/>
                <w:szCs w:val="23"/>
              </w:rPr>
              <w:t xml:space="preserve">РІШЕННЯ </w:t>
            </w:r>
          </w:p>
          <w:p w:rsidR="00BD20F1" w:rsidRPr="00BD20F1" w:rsidRDefault="00BD20F1" w:rsidP="00BD20F1">
            <w:pPr>
              <w:autoSpaceDE w:val="0"/>
              <w:autoSpaceDN w:val="0"/>
              <w:adjustRightInd w:val="0"/>
              <w:spacing w:after="0" w:line="240" w:lineRule="auto"/>
              <w:jc w:val="center"/>
              <w:rPr>
                <w:rFonts w:ascii="Times New Roman" w:hAnsi="Times New Roman" w:cs="Times New Roman"/>
                <w:color w:val="000000"/>
                <w:sz w:val="23"/>
                <w:szCs w:val="23"/>
              </w:rPr>
            </w:pPr>
            <w:r w:rsidRPr="00BD20F1">
              <w:rPr>
                <w:rFonts w:ascii="Times New Roman" w:hAnsi="Times New Roman" w:cs="Times New Roman"/>
              </w:rPr>
              <w:t xml:space="preserve">комісії з </w:t>
            </w:r>
            <w:r w:rsidRPr="00BD20F1">
              <w:rPr>
                <w:rFonts w:ascii="Times New Roman" w:hAnsi="Times New Roman" w:cs="Times New Roman"/>
                <w:color w:val="000000"/>
                <w:sz w:val="23"/>
                <w:szCs w:val="23"/>
              </w:rPr>
              <w:t xml:space="preserve">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w:t>
            </w:r>
            <w:r w:rsidR="00B726DB">
              <w:rPr>
                <w:rFonts w:ascii="Times New Roman" w:hAnsi="Times New Roman" w:cs="Times New Roman"/>
                <w:color w:val="000000"/>
                <w:sz w:val="23"/>
                <w:szCs w:val="23"/>
              </w:rPr>
              <w:t>ії, Чумаківської сільської ради</w:t>
            </w:r>
          </w:p>
          <w:p w:rsidR="00BD20F1" w:rsidRPr="00BD20F1" w:rsidRDefault="00BD20F1" w:rsidP="00BD20F1">
            <w:pPr>
              <w:autoSpaceDE w:val="0"/>
              <w:autoSpaceDN w:val="0"/>
              <w:adjustRightInd w:val="0"/>
              <w:spacing w:after="0" w:line="240" w:lineRule="auto"/>
              <w:rPr>
                <w:rFonts w:ascii="Times New Roman" w:hAnsi="Times New Roman" w:cs="Times New Roman"/>
                <w:color w:val="000000"/>
                <w:sz w:val="23"/>
                <w:szCs w:val="23"/>
              </w:rPr>
            </w:pPr>
          </w:p>
          <w:p w:rsidR="00BD20F1" w:rsidRPr="00BD20F1" w:rsidRDefault="00BD20F1" w:rsidP="00BD20F1">
            <w:pPr>
              <w:autoSpaceDE w:val="0"/>
              <w:autoSpaceDN w:val="0"/>
              <w:adjustRightInd w:val="0"/>
              <w:spacing w:after="0" w:line="240" w:lineRule="auto"/>
              <w:rPr>
                <w:rFonts w:ascii="Times New Roman" w:hAnsi="Times New Roman" w:cs="Times New Roman"/>
                <w:color w:val="000000"/>
                <w:sz w:val="23"/>
                <w:szCs w:val="23"/>
              </w:rPr>
            </w:pPr>
            <w:r w:rsidRPr="00BD20F1">
              <w:rPr>
                <w:rFonts w:ascii="Times New Roman" w:hAnsi="Times New Roman" w:cs="Times New Roman"/>
                <w:color w:val="000000"/>
                <w:sz w:val="23"/>
                <w:szCs w:val="23"/>
              </w:rPr>
              <w:t>_______________________</w:t>
            </w:r>
          </w:p>
          <w:p w:rsidR="00BD20F1" w:rsidRPr="00BD20F1" w:rsidRDefault="00BD20F1" w:rsidP="00BD20F1">
            <w:pPr>
              <w:autoSpaceDE w:val="0"/>
              <w:autoSpaceDN w:val="0"/>
              <w:adjustRightInd w:val="0"/>
              <w:spacing w:after="0" w:line="240" w:lineRule="auto"/>
              <w:rPr>
                <w:rFonts w:ascii="Times New Roman" w:hAnsi="Times New Roman" w:cs="Times New Roman"/>
                <w:color w:val="000000"/>
                <w:sz w:val="23"/>
                <w:szCs w:val="23"/>
              </w:rPr>
            </w:pPr>
            <w:r w:rsidRPr="00BD20F1">
              <w:rPr>
                <w:rFonts w:ascii="Times New Roman" w:hAnsi="Times New Roman" w:cs="Times New Roman"/>
                <w:color w:val="000000"/>
                <w:sz w:val="23"/>
                <w:szCs w:val="23"/>
              </w:rPr>
              <w:t xml:space="preserve">                 (дата) </w:t>
            </w:r>
          </w:p>
        </w:tc>
        <w:tc>
          <w:tcPr>
            <w:tcW w:w="4867" w:type="dxa"/>
          </w:tcPr>
          <w:p w:rsidR="00BD20F1" w:rsidRPr="00BD20F1" w:rsidRDefault="00BD20F1" w:rsidP="00BD20F1">
            <w:pPr>
              <w:autoSpaceDE w:val="0"/>
              <w:autoSpaceDN w:val="0"/>
              <w:adjustRightInd w:val="0"/>
              <w:spacing w:after="0" w:line="240" w:lineRule="auto"/>
              <w:rPr>
                <w:rFonts w:ascii="Times New Roman" w:hAnsi="Times New Roman" w:cs="Times New Roman"/>
                <w:color w:val="000000"/>
                <w:sz w:val="23"/>
                <w:szCs w:val="23"/>
              </w:rPr>
            </w:pPr>
          </w:p>
          <w:p w:rsidR="00BD20F1" w:rsidRPr="00BD20F1" w:rsidRDefault="00BD20F1" w:rsidP="00BD20F1">
            <w:pPr>
              <w:autoSpaceDE w:val="0"/>
              <w:autoSpaceDN w:val="0"/>
              <w:adjustRightInd w:val="0"/>
              <w:spacing w:after="0" w:line="240" w:lineRule="auto"/>
              <w:rPr>
                <w:rFonts w:ascii="Times New Roman" w:hAnsi="Times New Roman" w:cs="Times New Roman"/>
                <w:color w:val="000000"/>
                <w:sz w:val="23"/>
                <w:szCs w:val="23"/>
              </w:rPr>
            </w:pPr>
          </w:p>
          <w:p w:rsidR="00BD20F1" w:rsidRPr="00BD20F1" w:rsidRDefault="00BD20F1" w:rsidP="00BD20F1">
            <w:pPr>
              <w:autoSpaceDE w:val="0"/>
              <w:autoSpaceDN w:val="0"/>
              <w:adjustRightInd w:val="0"/>
              <w:spacing w:after="0" w:line="240" w:lineRule="auto"/>
              <w:rPr>
                <w:rFonts w:ascii="Times New Roman" w:hAnsi="Times New Roman" w:cs="Times New Roman"/>
                <w:color w:val="000000"/>
                <w:sz w:val="23"/>
                <w:szCs w:val="23"/>
              </w:rPr>
            </w:pPr>
          </w:p>
          <w:p w:rsidR="00BD20F1" w:rsidRPr="00BD20F1" w:rsidRDefault="00BD20F1" w:rsidP="00BD20F1">
            <w:pPr>
              <w:autoSpaceDE w:val="0"/>
              <w:autoSpaceDN w:val="0"/>
              <w:adjustRightInd w:val="0"/>
              <w:spacing w:after="0" w:line="240" w:lineRule="auto"/>
              <w:rPr>
                <w:rFonts w:ascii="Times New Roman" w:hAnsi="Times New Roman" w:cs="Times New Roman"/>
                <w:color w:val="000000"/>
                <w:sz w:val="23"/>
                <w:szCs w:val="23"/>
              </w:rPr>
            </w:pPr>
          </w:p>
          <w:p w:rsidR="00BD20F1" w:rsidRPr="00BD20F1" w:rsidRDefault="00BD20F1" w:rsidP="00BD20F1">
            <w:pPr>
              <w:autoSpaceDE w:val="0"/>
              <w:autoSpaceDN w:val="0"/>
              <w:adjustRightInd w:val="0"/>
              <w:spacing w:after="0" w:line="240" w:lineRule="auto"/>
              <w:rPr>
                <w:rFonts w:ascii="Times New Roman" w:hAnsi="Times New Roman" w:cs="Times New Roman"/>
                <w:color w:val="000000"/>
                <w:sz w:val="23"/>
                <w:szCs w:val="23"/>
              </w:rPr>
            </w:pPr>
          </w:p>
          <w:p w:rsidR="00BD20F1" w:rsidRPr="00BD20F1" w:rsidRDefault="00BD20F1" w:rsidP="00BD20F1">
            <w:pPr>
              <w:autoSpaceDE w:val="0"/>
              <w:autoSpaceDN w:val="0"/>
              <w:adjustRightInd w:val="0"/>
              <w:spacing w:after="0" w:line="240" w:lineRule="auto"/>
              <w:rPr>
                <w:rFonts w:ascii="Times New Roman" w:hAnsi="Times New Roman" w:cs="Times New Roman"/>
                <w:color w:val="000000"/>
                <w:sz w:val="23"/>
                <w:szCs w:val="23"/>
              </w:rPr>
            </w:pPr>
          </w:p>
          <w:p w:rsidR="00BD20F1" w:rsidRPr="00BD20F1" w:rsidRDefault="00BD20F1" w:rsidP="00BD20F1">
            <w:pPr>
              <w:autoSpaceDE w:val="0"/>
              <w:autoSpaceDN w:val="0"/>
              <w:adjustRightInd w:val="0"/>
              <w:spacing w:after="0" w:line="240" w:lineRule="auto"/>
              <w:rPr>
                <w:rFonts w:ascii="Times New Roman" w:hAnsi="Times New Roman" w:cs="Times New Roman"/>
                <w:color w:val="000000"/>
                <w:sz w:val="23"/>
                <w:szCs w:val="23"/>
              </w:rPr>
            </w:pPr>
          </w:p>
          <w:p w:rsidR="00BD20F1" w:rsidRPr="00BD20F1" w:rsidRDefault="00BD20F1" w:rsidP="00BD20F1">
            <w:pPr>
              <w:autoSpaceDE w:val="0"/>
              <w:autoSpaceDN w:val="0"/>
              <w:adjustRightInd w:val="0"/>
              <w:spacing w:after="0" w:line="240" w:lineRule="auto"/>
              <w:rPr>
                <w:rFonts w:ascii="Times New Roman" w:hAnsi="Times New Roman" w:cs="Times New Roman"/>
                <w:color w:val="000000"/>
                <w:sz w:val="23"/>
                <w:szCs w:val="23"/>
              </w:rPr>
            </w:pPr>
            <w:r w:rsidRPr="00BD20F1">
              <w:rPr>
                <w:rFonts w:ascii="Times New Roman" w:hAnsi="Times New Roman" w:cs="Times New Roman"/>
                <w:color w:val="000000"/>
                <w:sz w:val="23"/>
                <w:szCs w:val="23"/>
              </w:rPr>
              <w:t xml:space="preserve">№ __________________________ </w:t>
            </w:r>
          </w:p>
          <w:p w:rsidR="00BD20F1" w:rsidRPr="00BD20F1" w:rsidRDefault="00BD20F1" w:rsidP="00BD20F1">
            <w:pPr>
              <w:autoSpaceDE w:val="0"/>
              <w:autoSpaceDN w:val="0"/>
              <w:adjustRightInd w:val="0"/>
              <w:spacing w:after="0" w:line="240" w:lineRule="auto"/>
              <w:rPr>
                <w:rFonts w:ascii="Times New Roman" w:hAnsi="Times New Roman" w:cs="Times New Roman"/>
                <w:color w:val="000000"/>
                <w:sz w:val="20"/>
                <w:szCs w:val="20"/>
              </w:rPr>
            </w:pPr>
            <w:r w:rsidRPr="00BD20F1">
              <w:rPr>
                <w:rFonts w:ascii="Times New Roman" w:hAnsi="Times New Roman" w:cs="Times New Roman"/>
                <w:color w:val="000000"/>
                <w:sz w:val="20"/>
                <w:szCs w:val="20"/>
              </w:rPr>
              <w:t xml:space="preserve">                   (номер рішення) </w:t>
            </w:r>
          </w:p>
        </w:tc>
      </w:tr>
      <w:tr w:rsidR="00BD20F1" w:rsidRPr="00BD20F1" w:rsidTr="00714191">
        <w:trPr>
          <w:trHeight w:val="455"/>
        </w:trPr>
        <w:tc>
          <w:tcPr>
            <w:tcW w:w="9735" w:type="dxa"/>
            <w:gridSpan w:val="2"/>
          </w:tcPr>
          <w:p w:rsidR="00BD20F1" w:rsidRPr="00BD20F1" w:rsidRDefault="00BD20F1" w:rsidP="00BD20F1">
            <w:pPr>
              <w:autoSpaceDE w:val="0"/>
              <w:autoSpaceDN w:val="0"/>
              <w:adjustRightInd w:val="0"/>
              <w:spacing w:after="0" w:line="240" w:lineRule="auto"/>
              <w:rPr>
                <w:rFonts w:ascii="Times New Roman" w:hAnsi="Times New Roman" w:cs="Times New Roman"/>
                <w:color w:val="000000"/>
                <w:sz w:val="20"/>
                <w:szCs w:val="20"/>
              </w:rPr>
            </w:pPr>
            <w:r w:rsidRPr="00BD20F1">
              <w:rPr>
                <w:rFonts w:ascii="Times New Roman" w:hAnsi="Times New Roman" w:cs="Times New Roman"/>
                <w:color w:val="000000"/>
                <w:sz w:val="23"/>
                <w:szCs w:val="23"/>
              </w:rPr>
              <w:t xml:space="preserve">_________________________________________________________________________________ </w:t>
            </w:r>
            <w:r w:rsidRPr="00BD20F1">
              <w:rPr>
                <w:rFonts w:ascii="Times New Roman" w:hAnsi="Times New Roman" w:cs="Times New Roman"/>
                <w:color w:val="000000"/>
                <w:sz w:val="20"/>
                <w:szCs w:val="20"/>
              </w:rPr>
              <w:t xml:space="preserve">(найменування виконавчого органу сільської, селищної, міської, районної у місті (у разі її створення) ради, військової адміністрації населеного пункту або військово-цивільної адміністрації населеного пункту, дата та номер розпорядчого акта) </w:t>
            </w:r>
          </w:p>
          <w:p w:rsidR="00BD20F1" w:rsidRPr="00BD20F1" w:rsidRDefault="00BD20F1" w:rsidP="00BD20F1">
            <w:pPr>
              <w:autoSpaceDE w:val="0"/>
              <w:autoSpaceDN w:val="0"/>
              <w:adjustRightInd w:val="0"/>
              <w:spacing w:after="0" w:line="240" w:lineRule="auto"/>
              <w:rPr>
                <w:rFonts w:ascii="Times New Roman" w:hAnsi="Times New Roman" w:cs="Times New Roman"/>
                <w:color w:val="000000"/>
                <w:sz w:val="20"/>
                <w:szCs w:val="20"/>
              </w:rPr>
            </w:pPr>
          </w:p>
        </w:tc>
      </w:tr>
      <w:tr w:rsidR="00BD20F1" w:rsidRPr="00BD20F1" w:rsidTr="00714191">
        <w:trPr>
          <w:trHeight w:val="500"/>
        </w:trPr>
        <w:tc>
          <w:tcPr>
            <w:tcW w:w="9735" w:type="dxa"/>
            <w:gridSpan w:val="2"/>
          </w:tcPr>
          <w:p w:rsidR="00BD20F1" w:rsidRPr="00BD20F1" w:rsidRDefault="00BD20F1" w:rsidP="00BD20F1">
            <w:pPr>
              <w:autoSpaceDE w:val="0"/>
              <w:autoSpaceDN w:val="0"/>
              <w:adjustRightInd w:val="0"/>
              <w:spacing w:after="0" w:line="240" w:lineRule="auto"/>
              <w:rPr>
                <w:rFonts w:ascii="Times New Roman" w:hAnsi="Times New Roman" w:cs="Times New Roman"/>
                <w:color w:val="000000"/>
                <w:sz w:val="23"/>
                <w:szCs w:val="23"/>
              </w:rPr>
            </w:pPr>
            <w:r w:rsidRPr="00BD20F1">
              <w:rPr>
                <w:rFonts w:ascii="Times New Roman" w:hAnsi="Times New Roman" w:cs="Times New Roman"/>
                <w:color w:val="000000"/>
                <w:sz w:val="23"/>
                <w:szCs w:val="23"/>
              </w:rPr>
              <w:t xml:space="preserve">Дата подання та номер заяви про надання допомоги для вирішення житлового питання ________________________________________________________________________________ </w:t>
            </w:r>
          </w:p>
          <w:p w:rsidR="00BD20F1" w:rsidRPr="00BD20F1" w:rsidRDefault="00BD20F1" w:rsidP="00BD20F1">
            <w:pPr>
              <w:autoSpaceDE w:val="0"/>
              <w:autoSpaceDN w:val="0"/>
              <w:adjustRightInd w:val="0"/>
              <w:spacing w:after="0" w:line="240" w:lineRule="auto"/>
              <w:rPr>
                <w:rFonts w:ascii="Times New Roman" w:hAnsi="Times New Roman" w:cs="Times New Roman"/>
                <w:color w:val="000000"/>
                <w:sz w:val="23"/>
                <w:szCs w:val="23"/>
              </w:rPr>
            </w:pPr>
          </w:p>
          <w:p w:rsidR="00BD20F1" w:rsidRPr="00BD20F1" w:rsidRDefault="00BD20F1" w:rsidP="00BD20F1">
            <w:pPr>
              <w:autoSpaceDE w:val="0"/>
              <w:autoSpaceDN w:val="0"/>
              <w:adjustRightInd w:val="0"/>
              <w:spacing w:after="0" w:line="240" w:lineRule="auto"/>
              <w:jc w:val="center"/>
              <w:rPr>
                <w:rFonts w:ascii="Times New Roman" w:hAnsi="Times New Roman" w:cs="Times New Roman"/>
                <w:color w:val="000000"/>
                <w:sz w:val="20"/>
                <w:szCs w:val="20"/>
              </w:rPr>
            </w:pPr>
            <w:r w:rsidRPr="00BD20F1">
              <w:rPr>
                <w:rFonts w:ascii="Times New Roman" w:hAnsi="Times New Roman" w:cs="Times New Roman"/>
                <w:color w:val="000000"/>
                <w:sz w:val="23"/>
                <w:szCs w:val="23"/>
              </w:rPr>
              <w:t xml:space="preserve">Заявник _________________________________________________________________________                            </w:t>
            </w:r>
            <w:r w:rsidRPr="00BD20F1">
              <w:rPr>
                <w:rFonts w:ascii="Times New Roman" w:hAnsi="Times New Roman" w:cs="Times New Roman"/>
                <w:color w:val="000000"/>
                <w:sz w:val="20"/>
                <w:szCs w:val="20"/>
              </w:rPr>
              <w:t>(прізвище, власне ім’я, по батькові (за наявності)</w:t>
            </w:r>
          </w:p>
          <w:p w:rsidR="00BD20F1" w:rsidRPr="00BD20F1" w:rsidRDefault="00BD20F1" w:rsidP="00BD20F1">
            <w:pPr>
              <w:autoSpaceDE w:val="0"/>
              <w:autoSpaceDN w:val="0"/>
              <w:adjustRightInd w:val="0"/>
              <w:spacing w:after="0" w:line="240" w:lineRule="auto"/>
              <w:jc w:val="center"/>
              <w:rPr>
                <w:rFonts w:ascii="Times New Roman" w:hAnsi="Times New Roman" w:cs="Times New Roman"/>
                <w:color w:val="000000"/>
                <w:sz w:val="20"/>
                <w:szCs w:val="20"/>
              </w:rPr>
            </w:pPr>
          </w:p>
        </w:tc>
      </w:tr>
      <w:tr w:rsidR="00BD20F1" w:rsidRPr="00BD20F1" w:rsidTr="00714191">
        <w:trPr>
          <w:trHeight w:val="891"/>
        </w:trPr>
        <w:tc>
          <w:tcPr>
            <w:tcW w:w="9735" w:type="dxa"/>
            <w:gridSpan w:val="2"/>
          </w:tcPr>
          <w:p w:rsidR="00BD20F1" w:rsidRDefault="00BD20F1" w:rsidP="00BD20F1">
            <w:pPr>
              <w:autoSpaceDE w:val="0"/>
              <w:autoSpaceDN w:val="0"/>
              <w:adjustRightInd w:val="0"/>
              <w:spacing w:after="0" w:line="240" w:lineRule="auto"/>
              <w:rPr>
                <w:rFonts w:ascii="Times New Roman" w:hAnsi="Times New Roman" w:cs="Times New Roman"/>
                <w:color w:val="000000"/>
                <w:sz w:val="23"/>
                <w:szCs w:val="23"/>
              </w:rPr>
            </w:pPr>
            <w:r w:rsidRPr="00BD20F1">
              <w:rPr>
                <w:rFonts w:ascii="Times New Roman" w:hAnsi="Times New Roman" w:cs="Times New Roman"/>
                <w:color w:val="000000"/>
                <w:sz w:val="23"/>
                <w:szCs w:val="23"/>
              </w:rPr>
              <w:t xml:space="preserve">Комісія прийняла рішення: </w:t>
            </w:r>
          </w:p>
          <w:p w:rsidR="00B726DB" w:rsidRPr="00BD20F1" w:rsidRDefault="00B726DB" w:rsidP="00BD20F1">
            <w:pPr>
              <w:autoSpaceDE w:val="0"/>
              <w:autoSpaceDN w:val="0"/>
              <w:adjustRightInd w:val="0"/>
              <w:spacing w:after="0" w:line="240" w:lineRule="auto"/>
              <w:rPr>
                <w:rFonts w:ascii="Times New Roman" w:hAnsi="Times New Roman" w:cs="Times New Roman"/>
                <w:color w:val="000000"/>
                <w:sz w:val="23"/>
                <w:szCs w:val="23"/>
              </w:rPr>
            </w:pPr>
          </w:p>
          <w:p w:rsidR="00BD20F1" w:rsidRPr="00BD20F1" w:rsidRDefault="00BD20F1" w:rsidP="00BD20F1">
            <w:pPr>
              <w:autoSpaceDE w:val="0"/>
              <w:autoSpaceDN w:val="0"/>
              <w:adjustRightInd w:val="0"/>
              <w:spacing w:after="0" w:line="240" w:lineRule="auto"/>
              <w:jc w:val="center"/>
              <w:rPr>
                <w:rFonts w:ascii="Times New Roman" w:hAnsi="Times New Roman" w:cs="Times New Roman"/>
                <w:color w:val="000000"/>
                <w:sz w:val="20"/>
                <w:szCs w:val="20"/>
              </w:rPr>
            </w:pPr>
            <w:r w:rsidRPr="00BD20F1">
              <w:rPr>
                <w:rFonts w:ascii="Times New Roman" w:hAnsi="Times New Roman" w:cs="Times New Roman"/>
                <w:color w:val="000000"/>
                <w:sz w:val="23"/>
                <w:szCs w:val="23"/>
              </w:rPr>
              <w:t xml:space="preserve">надати допомогу для вирішення житлового питання фізичній_________________________________________________________________________   </w:t>
            </w:r>
            <w:r w:rsidRPr="00BD20F1">
              <w:rPr>
                <w:rFonts w:ascii="Times New Roman" w:hAnsi="Times New Roman" w:cs="Times New Roman"/>
                <w:color w:val="000000"/>
                <w:sz w:val="20"/>
                <w:szCs w:val="20"/>
              </w:rPr>
              <w:t>(прізвище, власне ім’я, по батькові (за наявності)/)</w:t>
            </w:r>
          </w:p>
          <w:p w:rsidR="00BD20F1" w:rsidRPr="00BD20F1" w:rsidRDefault="00BD20F1" w:rsidP="00BD20F1">
            <w:pPr>
              <w:autoSpaceDE w:val="0"/>
              <w:autoSpaceDN w:val="0"/>
              <w:adjustRightInd w:val="0"/>
              <w:spacing w:after="0" w:line="240" w:lineRule="auto"/>
              <w:jc w:val="center"/>
              <w:rPr>
                <w:rFonts w:ascii="Times New Roman" w:hAnsi="Times New Roman" w:cs="Times New Roman"/>
                <w:color w:val="000000"/>
                <w:sz w:val="20"/>
                <w:szCs w:val="20"/>
              </w:rPr>
            </w:pPr>
            <w:r w:rsidRPr="00BD20F1">
              <w:rPr>
                <w:rFonts w:ascii="Times New Roman" w:hAnsi="Times New Roman" w:cs="Times New Roman"/>
                <w:color w:val="000000"/>
                <w:sz w:val="23"/>
                <w:szCs w:val="23"/>
              </w:rPr>
              <w:t xml:space="preserve">у розмірі ________________________________________________________________________.  </w:t>
            </w:r>
            <w:r w:rsidRPr="00BD20F1">
              <w:rPr>
                <w:rFonts w:ascii="Times New Roman" w:hAnsi="Times New Roman" w:cs="Times New Roman"/>
                <w:color w:val="000000"/>
                <w:sz w:val="20"/>
                <w:szCs w:val="20"/>
              </w:rPr>
              <w:t>(сума допомоги)</w:t>
            </w:r>
          </w:p>
          <w:p w:rsidR="00B726DB" w:rsidRDefault="00B726DB" w:rsidP="00BD20F1">
            <w:pPr>
              <w:autoSpaceDE w:val="0"/>
              <w:autoSpaceDN w:val="0"/>
              <w:adjustRightInd w:val="0"/>
              <w:spacing w:after="0" w:line="240" w:lineRule="auto"/>
              <w:rPr>
                <w:rFonts w:ascii="Times New Roman" w:hAnsi="Times New Roman" w:cs="Times New Roman"/>
                <w:b/>
                <w:i/>
                <w:iCs/>
                <w:color w:val="000000"/>
                <w:sz w:val="23"/>
                <w:szCs w:val="23"/>
              </w:rPr>
            </w:pPr>
          </w:p>
          <w:p w:rsidR="00BD20F1" w:rsidRPr="00BD20F1" w:rsidRDefault="00BD20F1" w:rsidP="00BD20F1">
            <w:pPr>
              <w:autoSpaceDE w:val="0"/>
              <w:autoSpaceDN w:val="0"/>
              <w:adjustRightInd w:val="0"/>
              <w:spacing w:after="0" w:line="240" w:lineRule="auto"/>
              <w:rPr>
                <w:rFonts w:ascii="Times New Roman" w:hAnsi="Times New Roman" w:cs="Times New Roman"/>
                <w:b/>
                <w:color w:val="000000"/>
                <w:sz w:val="23"/>
                <w:szCs w:val="23"/>
              </w:rPr>
            </w:pPr>
            <w:r w:rsidRPr="00BD20F1">
              <w:rPr>
                <w:rFonts w:ascii="Times New Roman" w:hAnsi="Times New Roman" w:cs="Times New Roman"/>
                <w:b/>
                <w:i/>
                <w:iCs/>
                <w:color w:val="000000"/>
                <w:sz w:val="23"/>
                <w:szCs w:val="23"/>
              </w:rPr>
              <w:t xml:space="preserve">або </w:t>
            </w:r>
          </w:p>
        </w:tc>
      </w:tr>
      <w:tr w:rsidR="00BD20F1" w:rsidRPr="00BD20F1" w:rsidTr="00714191">
        <w:trPr>
          <w:trHeight w:val="616"/>
        </w:trPr>
        <w:tc>
          <w:tcPr>
            <w:tcW w:w="9735" w:type="dxa"/>
            <w:gridSpan w:val="2"/>
          </w:tcPr>
          <w:p w:rsidR="00BD20F1" w:rsidRPr="00BD20F1" w:rsidRDefault="00BD20F1" w:rsidP="00BD20F1">
            <w:pPr>
              <w:autoSpaceDE w:val="0"/>
              <w:autoSpaceDN w:val="0"/>
              <w:adjustRightInd w:val="0"/>
              <w:spacing w:after="0" w:line="240" w:lineRule="auto"/>
              <w:jc w:val="center"/>
              <w:rPr>
                <w:rFonts w:ascii="Times New Roman" w:hAnsi="Times New Roman" w:cs="Times New Roman"/>
                <w:color w:val="000000"/>
                <w:sz w:val="20"/>
                <w:szCs w:val="20"/>
              </w:rPr>
            </w:pPr>
            <w:r w:rsidRPr="00BD20F1">
              <w:rPr>
                <w:rFonts w:ascii="Times New Roman" w:hAnsi="Times New Roman" w:cs="Times New Roman"/>
                <w:color w:val="000000"/>
                <w:sz w:val="23"/>
                <w:szCs w:val="23"/>
              </w:rPr>
              <w:t xml:space="preserve">відмовити в наданні допомоги для вирішення житлового питання фізичній_________________________________________________________________________ </w:t>
            </w:r>
            <w:r w:rsidRPr="00BD20F1">
              <w:rPr>
                <w:rFonts w:ascii="Times New Roman" w:hAnsi="Times New Roman" w:cs="Times New Roman"/>
                <w:color w:val="000000"/>
                <w:sz w:val="20"/>
                <w:szCs w:val="20"/>
              </w:rPr>
              <w:t>(прізвище, власне ім’я, по батькові (за наявності)</w:t>
            </w:r>
          </w:p>
          <w:p w:rsidR="00BD20F1" w:rsidRPr="00BD20F1" w:rsidRDefault="00BD20F1" w:rsidP="00BD20F1">
            <w:pPr>
              <w:autoSpaceDE w:val="0"/>
              <w:autoSpaceDN w:val="0"/>
              <w:adjustRightInd w:val="0"/>
              <w:spacing w:after="0" w:line="240" w:lineRule="auto"/>
              <w:jc w:val="center"/>
              <w:rPr>
                <w:rFonts w:ascii="Times New Roman" w:hAnsi="Times New Roman" w:cs="Times New Roman"/>
                <w:color w:val="000000"/>
                <w:sz w:val="20"/>
                <w:szCs w:val="20"/>
              </w:rPr>
            </w:pPr>
            <w:r w:rsidRPr="00BD20F1">
              <w:rPr>
                <w:rFonts w:ascii="Times New Roman" w:hAnsi="Times New Roman" w:cs="Times New Roman"/>
                <w:color w:val="000000"/>
                <w:sz w:val="23"/>
                <w:szCs w:val="23"/>
              </w:rPr>
              <w:t xml:space="preserve">у зв’язку_________________________________________________________________________. </w:t>
            </w:r>
            <w:r w:rsidRPr="00BD20F1">
              <w:rPr>
                <w:rFonts w:ascii="Times New Roman" w:hAnsi="Times New Roman" w:cs="Times New Roman"/>
                <w:color w:val="000000"/>
                <w:sz w:val="20"/>
                <w:szCs w:val="20"/>
              </w:rPr>
              <w:t>(підстави для відмови)</w:t>
            </w:r>
          </w:p>
        </w:tc>
      </w:tr>
    </w:tbl>
    <w:p w:rsidR="00BD20F1" w:rsidRPr="00BD20F1" w:rsidRDefault="00BD20F1" w:rsidP="00BD20F1">
      <w:pPr>
        <w:spacing w:after="0" w:line="240" w:lineRule="auto"/>
        <w:rPr>
          <w:rFonts w:ascii="Times New Roman" w:hAnsi="Times New Roman" w:cs="Times New Roman"/>
        </w:rPr>
      </w:pPr>
    </w:p>
    <w:p w:rsidR="00BD20F1" w:rsidRPr="00BD20F1" w:rsidRDefault="00BD20F1" w:rsidP="00BD20F1">
      <w:pPr>
        <w:spacing w:after="0" w:line="240" w:lineRule="auto"/>
        <w:rPr>
          <w:rFonts w:ascii="Times New Roman" w:hAnsi="Times New Roman" w:cs="Times New Roman"/>
        </w:rPr>
      </w:pPr>
    </w:p>
    <w:p w:rsidR="00BD20F1" w:rsidRPr="00BD20F1" w:rsidRDefault="00BD20F1" w:rsidP="00BD20F1">
      <w:pPr>
        <w:spacing w:after="0" w:line="240" w:lineRule="auto"/>
        <w:rPr>
          <w:rFonts w:ascii="Times New Roman" w:hAnsi="Times New Roman" w:cs="Times New Roman"/>
        </w:rPr>
      </w:pPr>
      <w:r w:rsidRPr="00BD20F1">
        <w:rPr>
          <w:rFonts w:ascii="Times New Roman" w:hAnsi="Times New Roman" w:cs="Times New Roman"/>
        </w:rPr>
        <w:t>___________________  ________________  ______________________________________</w:t>
      </w:r>
    </w:p>
    <w:p w:rsidR="00BD20F1" w:rsidRPr="00BD20F1" w:rsidRDefault="00BD20F1" w:rsidP="00BD20F1">
      <w:pPr>
        <w:spacing w:after="0" w:line="240" w:lineRule="auto"/>
        <w:rPr>
          <w:rFonts w:ascii="Times New Roman" w:hAnsi="Times New Roman" w:cs="Times New Roman"/>
          <w:sz w:val="16"/>
          <w:szCs w:val="16"/>
        </w:rPr>
      </w:pPr>
      <w:r w:rsidRPr="00BD20F1">
        <w:rPr>
          <w:rFonts w:ascii="Times New Roman" w:hAnsi="Times New Roman" w:cs="Times New Roman"/>
        </w:rPr>
        <w:t xml:space="preserve">     </w:t>
      </w:r>
      <w:r w:rsidRPr="00BD20F1">
        <w:rPr>
          <w:rFonts w:ascii="Times New Roman" w:hAnsi="Times New Roman" w:cs="Times New Roman"/>
          <w:sz w:val="16"/>
          <w:szCs w:val="16"/>
        </w:rPr>
        <w:t>(посада головуючого                          (підпис)                                  (прізвище, власне ім’я, по батькові (за наявності)</w:t>
      </w:r>
    </w:p>
    <w:p w:rsidR="00BD20F1" w:rsidRPr="00BD20F1" w:rsidRDefault="00BD20F1" w:rsidP="00BD20F1">
      <w:pPr>
        <w:spacing w:after="0" w:line="240" w:lineRule="auto"/>
        <w:rPr>
          <w:rFonts w:ascii="Times New Roman" w:hAnsi="Times New Roman" w:cs="Times New Roman"/>
          <w:sz w:val="16"/>
          <w:szCs w:val="16"/>
        </w:rPr>
      </w:pPr>
      <w:r w:rsidRPr="00BD20F1">
        <w:rPr>
          <w:rFonts w:ascii="Times New Roman" w:hAnsi="Times New Roman" w:cs="Times New Roman"/>
          <w:sz w:val="16"/>
          <w:szCs w:val="16"/>
        </w:rPr>
        <w:t xml:space="preserve">        на засіданні комісії)</w:t>
      </w:r>
    </w:p>
    <w:p w:rsidR="00BD20F1" w:rsidRPr="00BD20F1" w:rsidRDefault="00BD20F1" w:rsidP="00BD20F1">
      <w:pPr>
        <w:spacing w:after="0" w:line="240" w:lineRule="auto"/>
        <w:rPr>
          <w:rFonts w:ascii="Times New Roman" w:hAnsi="Times New Roman" w:cs="Times New Roman"/>
          <w:sz w:val="16"/>
          <w:szCs w:val="16"/>
        </w:rPr>
      </w:pPr>
    </w:p>
    <w:p w:rsidR="00BD20F1" w:rsidRPr="00BD20F1" w:rsidRDefault="00BD20F1" w:rsidP="00BD20F1">
      <w:pPr>
        <w:spacing w:after="0" w:line="240" w:lineRule="auto"/>
        <w:rPr>
          <w:rFonts w:ascii="Times New Roman" w:hAnsi="Times New Roman" w:cs="Times New Roman"/>
          <w:sz w:val="16"/>
          <w:szCs w:val="16"/>
        </w:rPr>
      </w:pPr>
      <w:r w:rsidRPr="00BD20F1">
        <w:rPr>
          <w:rFonts w:ascii="Times New Roman" w:hAnsi="Times New Roman" w:cs="Times New Roman"/>
          <w:sz w:val="16"/>
          <w:szCs w:val="16"/>
        </w:rPr>
        <w:t>____________________________  _________________________  __________________________________________________________</w:t>
      </w:r>
    </w:p>
    <w:p w:rsidR="00BD20F1" w:rsidRPr="00BD20F1" w:rsidRDefault="00BD20F1" w:rsidP="00BD20F1">
      <w:pPr>
        <w:spacing w:after="0" w:line="240" w:lineRule="auto"/>
        <w:rPr>
          <w:rFonts w:ascii="Times New Roman" w:hAnsi="Times New Roman" w:cs="Times New Roman"/>
          <w:sz w:val="16"/>
          <w:szCs w:val="16"/>
        </w:rPr>
      </w:pPr>
      <w:r w:rsidRPr="00BD20F1">
        <w:rPr>
          <w:rFonts w:ascii="Times New Roman" w:hAnsi="Times New Roman" w:cs="Times New Roman"/>
          <w:sz w:val="16"/>
          <w:szCs w:val="16"/>
        </w:rPr>
        <w:t xml:space="preserve">      (члени комісії)                                      (підпис)                                  (прізвище, власне ім’я, по батькові (за наявності)</w:t>
      </w:r>
    </w:p>
    <w:p w:rsidR="00BD20F1" w:rsidRDefault="00BD20F1" w:rsidP="00BD20F1">
      <w:pPr>
        <w:spacing w:after="0" w:line="240" w:lineRule="auto"/>
        <w:rPr>
          <w:rFonts w:ascii="Times New Roman" w:hAnsi="Times New Roman" w:cs="Times New Roman"/>
        </w:rPr>
      </w:pPr>
    </w:p>
    <w:p w:rsidR="00BD20F1" w:rsidRDefault="00BD20F1" w:rsidP="00BD20F1">
      <w:pPr>
        <w:spacing w:after="0" w:line="240" w:lineRule="auto"/>
        <w:rPr>
          <w:rFonts w:ascii="Times New Roman" w:hAnsi="Times New Roman" w:cs="Times New Roman"/>
        </w:rPr>
      </w:pPr>
    </w:p>
    <w:p w:rsidR="00B726DB" w:rsidRDefault="00B726DB" w:rsidP="00BD20F1">
      <w:pPr>
        <w:spacing w:after="0" w:line="240" w:lineRule="auto"/>
        <w:rPr>
          <w:rFonts w:ascii="Times New Roman" w:hAnsi="Times New Roman" w:cs="Times New Roman"/>
        </w:rPr>
      </w:pPr>
    </w:p>
    <w:p w:rsidR="00B726DB" w:rsidRDefault="00B726DB" w:rsidP="00BD20F1">
      <w:pPr>
        <w:spacing w:after="0" w:line="240" w:lineRule="auto"/>
        <w:rPr>
          <w:rFonts w:ascii="Times New Roman" w:hAnsi="Times New Roman" w:cs="Times New Roman"/>
        </w:rPr>
      </w:pPr>
    </w:p>
    <w:p w:rsidR="00BD20F1" w:rsidRDefault="00BD20F1" w:rsidP="00BD20F1">
      <w:pPr>
        <w:spacing w:after="0" w:line="240" w:lineRule="auto"/>
        <w:rPr>
          <w:rFonts w:ascii="Times New Roman" w:hAnsi="Times New Roman" w:cs="Times New Roman"/>
        </w:rPr>
      </w:pPr>
    </w:p>
    <w:p w:rsidR="00BD20F1" w:rsidRPr="005A42E1" w:rsidRDefault="00BD20F1" w:rsidP="00BD20F1">
      <w:pPr>
        <w:pStyle w:val="Default"/>
        <w:ind w:firstLine="284"/>
        <w:jc w:val="both"/>
        <w:rPr>
          <w:b/>
          <w:color w:val="auto"/>
          <w:sz w:val="28"/>
          <w:szCs w:val="28"/>
        </w:rPr>
      </w:pPr>
      <w:r w:rsidRPr="005A42E1">
        <w:rPr>
          <w:b/>
          <w:color w:val="auto"/>
          <w:sz w:val="28"/>
          <w:szCs w:val="28"/>
        </w:rPr>
        <w:t>Секретар сільської ради                                Людмила ДАНИЛОВА</w:t>
      </w:r>
    </w:p>
    <w:p w:rsidR="00BD20F1" w:rsidRDefault="00BD20F1" w:rsidP="00BD20F1"/>
    <w:p w:rsidR="00BD20F1" w:rsidRPr="00BD20F1" w:rsidRDefault="00BD20F1" w:rsidP="00BD20F1">
      <w:pPr>
        <w:spacing w:after="0" w:line="240" w:lineRule="auto"/>
        <w:rPr>
          <w:rFonts w:ascii="Times New Roman" w:hAnsi="Times New Roman" w:cs="Times New Roman"/>
        </w:rPr>
      </w:pPr>
    </w:p>
    <w:sectPr w:rsidR="00BD20F1" w:rsidRPr="00BD20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2E1"/>
    <w:rsid w:val="001D0177"/>
    <w:rsid w:val="0036108F"/>
    <w:rsid w:val="00383520"/>
    <w:rsid w:val="003D50BC"/>
    <w:rsid w:val="004A0C67"/>
    <w:rsid w:val="005A42E1"/>
    <w:rsid w:val="005B6961"/>
    <w:rsid w:val="006E27D2"/>
    <w:rsid w:val="00B31266"/>
    <w:rsid w:val="00B726DB"/>
    <w:rsid w:val="00BD20F1"/>
    <w:rsid w:val="00DC575E"/>
    <w:rsid w:val="00E56291"/>
    <w:rsid w:val="00F70F3F"/>
    <w:rsid w:val="00F826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C50B0"/>
  <w15:docId w15:val="{7EA5C56E-B3BE-4D22-911D-B7A0FCBB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2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rsid w:val="005A42E1"/>
    <w:pPr>
      <w:spacing w:before="100" w:beforeAutospacing="1" w:after="100" w:afterAutospacing="1" w:line="240" w:lineRule="auto"/>
    </w:pPr>
    <w:rPr>
      <w:rFonts w:ascii="Times New Roman" w:eastAsia="SimSun" w:hAnsi="Times New Roman" w:cs="Times New Roman"/>
      <w:sz w:val="24"/>
      <w:szCs w:val="24"/>
      <w:lang w:val="ru-RU" w:eastAsia="zh-CN"/>
    </w:rPr>
  </w:style>
  <w:style w:type="character" w:styleId="a4">
    <w:name w:val="Strong"/>
    <w:basedOn w:val="a0"/>
    <w:uiPriority w:val="22"/>
    <w:qFormat/>
    <w:rsid w:val="005A42E1"/>
    <w:rPr>
      <w:b/>
      <w:bCs/>
    </w:rPr>
  </w:style>
  <w:style w:type="paragraph" w:styleId="a5">
    <w:name w:val="List Paragraph"/>
    <w:basedOn w:val="a"/>
    <w:uiPriority w:val="34"/>
    <w:qFormat/>
    <w:rsid w:val="005A42E1"/>
    <w:pPr>
      <w:ind w:left="720"/>
      <w:contextualSpacing/>
    </w:pPr>
  </w:style>
  <w:style w:type="paragraph" w:customStyle="1" w:styleId="Default">
    <w:name w:val="Default"/>
    <w:rsid w:val="005A42E1"/>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alloon Text"/>
    <w:basedOn w:val="a"/>
    <w:link w:val="a7"/>
    <w:uiPriority w:val="99"/>
    <w:semiHidden/>
    <w:unhideWhenUsed/>
    <w:rsid w:val="0036108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610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2445</Words>
  <Characters>13941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Lenovo PC</cp:lastModifiedBy>
  <cp:revision>9</cp:revision>
  <cp:lastPrinted>2025-12-01T08:19:00Z</cp:lastPrinted>
  <dcterms:created xsi:type="dcterms:W3CDTF">2025-11-19T14:02:00Z</dcterms:created>
  <dcterms:modified xsi:type="dcterms:W3CDTF">2025-12-04T09:29:00Z</dcterms:modified>
</cp:coreProperties>
</file>