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53" w:rsidRPr="00EA5F61" w:rsidRDefault="006715A1" w:rsidP="00742AFA">
      <w:pPr>
        <w:spacing w:after="0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П</w:t>
      </w:r>
      <w:r w:rsidR="003F0553" w:rsidRPr="00EA5F61">
        <w:rPr>
          <w:rFonts w:ascii="Times New Roman" w:hAnsi="Times New Roman" w:cs="Times New Roman"/>
          <w:b/>
          <w:sz w:val="26"/>
          <w:szCs w:val="26"/>
        </w:rPr>
        <w:t>РОТОКОЛ</w:t>
      </w:r>
    </w:p>
    <w:p w:rsidR="00DE1D21" w:rsidRPr="00EA5F61" w:rsidRDefault="00DE1D21" w:rsidP="00ED5D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0553" w:rsidRPr="00EA5F61" w:rsidRDefault="00547149" w:rsidP="00ED5D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Тринадцятої</w:t>
      </w:r>
      <w:r w:rsidR="003F0553" w:rsidRPr="00EA5F61">
        <w:rPr>
          <w:rFonts w:ascii="Times New Roman" w:hAnsi="Times New Roman" w:cs="Times New Roman"/>
          <w:b/>
          <w:sz w:val="26"/>
          <w:szCs w:val="26"/>
        </w:rPr>
        <w:t xml:space="preserve"> сесії </w:t>
      </w:r>
      <w:proofErr w:type="spellStart"/>
      <w:r w:rsidR="003F0553" w:rsidRPr="00EA5F61">
        <w:rPr>
          <w:rFonts w:ascii="Times New Roman" w:hAnsi="Times New Roman" w:cs="Times New Roman"/>
          <w:b/>
          <w:sz w:val="26"/>
          <w:szCs w:val="26"/>
        </w:rPr>
        <w:t>Чумаківської</w:t>
      </w:r>
      <w:proofErr w:type="spellEnd"/>
      <w:r w:rsidR="003F0553" w:rsidRPr="00EA5F61">
        <w:rPr>
          <w:rFonts w:ascii="Times New Roman" w:hAnsi="Times New Roman" w:cs="Times New Roman"/>
          <w:b/>
          <w:sz w:val="26"/>
          <w:szCs w:val="26"/>
        </w:rPr>
        <w:t xml:space="preserve"> сільської ради</w:t>
      </w:r>
    </w:p>
    <w:p w:rsidR="003F0553" w:rsidRPr="00EA5F61" w:rsidRDefault="003F0553" w:rsidP="00ED5D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EA5F61">
        <w:rPr>
          <w:rFonts w:ascii="Times New Roman" w:hAnsi="Times New Roman" w:cs="Times New Roman"/>
          <w:b/>
          <w:sz w:val="26"/>
          <w:szCs w:val="26"/>
        </w:rPr>
        <w:t>ІІ</w:t>
      </w:r>
      <w:r w:rsidR="00FD4C46" w:rsidRPr="00EA5F61">
        <w:rPr>
          <w:rFonts w:ascii="Times New Roman" w:hAnsi="Times New Roman" w:cs="Times New Roman"/>
          <w:b/>
          <w:sz w:val="26"/>
          <w:szCs w:val="26"/>
        </w:rPr>
        <w:t>І</w:t>
      </w:r>
      <w:r w:rsidR="00AD1712">
        <w:rPr>
          <w:rFonts w:ascii="Times New Roman" w:hAnsi="Times New Roman" w:cs="Times New Roman"/>
          <w:b/>
          <w:sz w:val="26"/>
          <w:szCs w:val="26"/>
        </w:rPr>
        <w:t xml:space="preserve"> скликання</w:t>
      </w:r>
    </w:p>
    <w:p w:rsidR="005205E3" w:rsidRPr="00EA5F61" w:rsidRDefault="005205E3" w:rsidP="00AD17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205E3" w:rsidRPr="00EA5F61" w:rsidRDefault="005205E3" w:rsidP="005205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0553" w:rsidRPr="00EA5F61" w:rsidRDefault="005205E3" w:rsidP="005205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 xml:space="preserve">с. Чумаки                                                                        </w:t>
      </w:r>
      <w:r w:rsidR="009270FF">
        <w:rPr>
          <w:rFonts w:ascii="Times New Roman" w:hAnsi="Times New Roman" w:cs="Times New Roman"/>
          <w:b/>
          <w:sz w:val="26"/>
          <w:szCs w:val="26"/>
        </w:rPr>
        <w:t>2</w:t>
      </w:r>
      <w:r w:rsidR="00E50D58">
        <w:rPr>
          <w:rFonts w:ascii="Times New Roman" w:hAnsi="Times New Roman" w:cs="Times New Roman"/>
          <w:b/>
          <w:sz w:val="26"/>
          <w:szCs w:val="26"/>
        </w:rPr>
        <w:t>1</w:t>
      </w:r>
      <w:r w:rsidR="004720C0" w:rsidRPr="00EA5F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70FF">
        <w:rPr>
          <w:rFonts w:ascii="Times New Roman" w:hAnsi="Times New Roman" w:cs="Times New Roman"/>
          <w:b/>
          <w:sz w:val="26"/>
          <w:szCs w:val="26"/>
        </w:rPr>
        <w:t>грудня</w:t>
      </w:r>
      <w:r w:rsidR="003F0553" w:rsidRPr="00EA5F6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FD4C46" w:rsidRPr="00EA5F61">
        <w:rPr>
          <w:rFonts w:ascii="Times New Roman" w:hAnsi="Times New Roman" w:cs="Times New Roman"/>
          <w:b/>
          <w:sz w:val="26"/>
          <w:szCs w:val="26"/>
        </w:rPr>
        <w:t>2</w:t>
      </w:r>
      <w:r w:rsidR="00171051" w:rsidRPr="00EA5F61">
        <w:rPr>
          <w:rFonts w:ascii="Times New Roman" w:hAnsi="Times New Roman" w:cs="Times New Roman"/>
          <w:b/>
          <w:sz w:val="26"/>
          <w:szCs w:val="26"/>
        </w:rPr>
        <w:t>1</w:t>
      </w:r>
      <w:r w:rsidR="003F0553" w:rsidRPr="00EA5F61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p w:rsidR="00E651B8" w:rsidRPr="00EA5F61" w:rsidRDefault="00E651B8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205E3" w:rsidRPr="00EA5F61" w:rsidRDefault="005205E3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3E4228"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9D1EB9"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вул. Шкільна</w:t>
      </w:r>
      <w:r w:rsidRPr="00EA5F61">
        <w:rPr>
          <w:rFonts w:ascii="Times New Roman" w:hAnsi="Times New Roman" w:cs="Times New Roman"/>
          <w:b/>
          <w:sz w:val="26"/>
          <w:szCs w:val="26"/>
        </w:rPr>
        <w:t>,</w:t>
      </w:r>
      <w:r w:rsidR="006340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5F61">
        <w:rPr>
          <w:rFonts w:ascii="Times New Roman" w:hAnsi="Times New Roman" w:cs="Times New Roman"/>
          <w:b/>
          <w:sz w:val="26"/>
          <w:szCs w:val="26"/>
        </w:rPr>
        <w:t>13</w:t>
      </w:r>
    </w:p>
    <w:p w:rsidR="005205E3" w:rsidRPr="00EA5F61" w:rsidRDefault="005205E3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кабінет сільського голови</w:t>
      </w:r>
    </w:p>
    <w:p w:rsidR="005205E3" w:rsidRPr="00EA5F61" w:rsidRDefault="005205E3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0F53" w:rsidRPr="00EA5F61" w:rsidRDefault="005205E3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3E4228" w:rsidRPr="00EA5F61">
        <w:rPr>
          <w:rFonts w:ascii="Times New Roman" w:hAnsi="Times New Roman" w:cs="Times New Roman"/>
          <w:b/>
          <w:sz w:val="26"/>
          <w:szCs w:val="26"/>
        </w:rPr>
        <w:t>засідання розпочато: о 10-00 год.</w:t>
      </w:r>
    </w:p>
    <w:p w:rsidR="003E4228" w:rsidRPr="00EA5F61" w:rsidRDefault="003E4228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EA5F61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2B252C" w:rsidRPr="00EA5F61">
        <w:rPr>
          <w:rFonts w:ascii="Times New Roman" w:hAnsi="Times New Roman" w:cs="Times New Roman"/>
          <w:b/>
          <w:sz w:val="26"/>
          <w:szCs w:val="26"/>
        </w:rPr>
        <w:t>засідання закінчено: об 11-</w:t>
      </w:r>
      <w:r w:rsidR="009270FF">
        <w:rPr>
          <w:rFonts w:ascii="Times New Roman" w:hAnsi="Times New Roman" w:cs="Times New Roman"/>
          <w:b/>
          <w:sz w:val="26"/>
          <w:szCs w:val="26"/>
        </w:rPr>
        <w:t>2</w:t>
      </w:r>
      <w:r w:rsidRPr="00EA5F61">
        <w:rPr>
          <w:rFonts w:ascii="Times New Roman" w:hAnsi="Times New Roman" w:cs="Times New Roman"/>
          <w:b/>
          <w:sz w:val="26"/>
          <w:szCs w:val="26"/>
        </w:rPr>
        <w:t>0 год.</w:t>
      </w:r>
    </w:p>
    <w:p w:rsidR="003E4228" w:rsidRPr="00EA5F61" w:rsidRDefault="003E4228" w:rsidP="003F0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82333" w:rsidRPr="00EA5F61" w:rsidRDefault="00182333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Всього обрано депутатів</w:t>
      </w:r>
      <w:r w:rsidR="004214E8"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B45D6F" w:rsidRPr="00EA5F61">
        <w:rPr>
          <w:rFonts w:ascii="Times New Roman" w:hAnsi="Times New Roman" w:cs="Times New Roman"/>
          <w:sz w:val="26"/>
          <w:szCs w:val="26"/>
        </w:rPr>
        <w:t xml:space="preserve">до сільської ради </w:t>
      </w:r>
      <w:r w:rsidR="004214E8" w:rsidRPr="00EA5F61">
        <w:rPr>
          <w:rFonts w:ascii="Times New Roman" w:hAnsi="Times New Roman" w:cs="Times New Roman"/>
          <w:sz w:val="26"/>
          <w:szCs w:val="26"/>
        </w:rPr>
        <w:t xml:space="preserve">- </w:t>
      </w:r>
      <w:r w:rsidRPr="00EA5F61">
        <w:rPr>
          <w:rFonts w:ascii="Times New Roman" w:hAnsi="Times New Roman" w:cs="Times New Roman"/>
          <w:sz w:val="26"/>
          <w:szCs w:val="26"/>
        </w:rPr>
        <w:t>2</w:t>
      </w:r>
      <w:r w:rsidR="0041128C" w:rsidRPr="00EA5F61">
        <w:rPr>
          <w:rFonts w:ascii="Times New Roman" w:hAnsi="Times New Roman" w:cs="Times New Roman"/>
          <w:sz w:val="26"/>
          <w:szCs w:val="26"/>
        </w:rPr>
        <w:t>2</w:t>
      </w:r>
      <w:r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503FB9" w:rsidRPr="00EA5F61">
        <w:rPr>
          <w:rFonts w:ascii="Times New Roman" w:hAnsi="Times New Roman" w:cs="Times New Roman"/>
          <w:sz w:val="26"/>
          <w:szCs w:val="26"/>
        </w:rPr>
        <w:t>особ</w:t>
      </w:r>
      <w:r w:rsidR="0041128C" w:rsidRPr="00EA5F61">
        <w:rPr>
          <w:rFonts w:ascii="Times New Roman" w:hAnsi="Times New Roman" w:cs="Times New Roman"/>
          <w:sz w:val="26"/>
          <w:szCs w:val="26"/>
        </w:rPr>
        <w:t>и</w:t>
      </w:r>
    </w:p>
    <w:p w:rsidR="00182333" w:rsidRPr="00EA5F61" w:rsidRDefault="0030511D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П</w:t>
      </w:r>
      <w:r w:rsidR="006F69C0" w:rsidRPr="00EA5F61">
        <w:rPr>
          <w:rFonts w:ascii="Times New Roman" w:hAnsi="Times New Roman" w:cs="Times New Roman"/>
          <w:sz w:val="26"/>
          <w:szCs w:val="26"/>
        </w:rPr>
        <w:t>рисутні</w:t>
      </w:r>
      <w:r w:rsidR="004214E8" w:rsidRPr="00EA5F61">
        <w:rPr>
          <w:rFonts w:ascii="Times New Roman" w:hAnsi="Times New Roman" w:cs="Times New Roman"/>
          <w:sz w:val="26"/>
          <w:szCs w:val="26"/>
        </w:rPr>
        <w:t xml:space="preserve"> - </w:t>
      </w:r>
      <w:r w:rsidR="003D7064" w:rsidRPr="00EA5F61">
        <w:rPr>
          <w:rFonts w:ascii="Times New Roman" w:hAnsi="Times New Roman" w:cs="Times New Roman"/>
          <w:sz w:val="26"/>
          <w:szCs w:val="26"/>
        </w:rPr>
        <w:t>1</w:t>
      </w:r>
      <w:r w:rsidR="00D573D2">
        <w:rPr>
          <w:rFonts w:ascii="Times New Roman" w:hAnsi="Times New Roman" w:cs="Times New Roman"/>
          <w:sz w:val="26"/>
          <w:szCs w:val="26"/>
        </w:rPr>
        <w:t>5</w:t>
      </w:r>
      <w:r w:rsidR="00503FB9"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171051" w:rsidRPr="00EA5F61">
        <w:rPr>
          <w:rFonts w:ascii="Times New Roman" w:hAnsi="Times New Roman" w:cs="Times New Roman"/>
          <w:sz w:val="26"/>
          <w:szCs w:val="26"/>
        </w:rPr>
        <w:t>депутатів</w:t>
      </w:r>
    </w:p>
    <w:p w:rsidR="00A90B3E" w:rsidRDefault="00182333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Відсутні</w:t>
      </w:r>
      <w:r w:rsidR="004214E8" w:rsidRPr="00EA5F61">
        <w:rPr>
          <w:rFonts w:ascii="Times New Roman" w:hAnsi="Times New Roman" w:cs="Times New Roman"/>
          <w:sz w:val="26"/>
          <w:szCs w:val="26"/>
        </w:rPr>
        <w:t xml:space="preserve"> - </w:t>
      </w:r>
      <w:r w:rsidR="00D573D2">
        <w:rPr>
          <w:rFonts w:ascii="Times New Roman" w:hAnsi="Times New Roman" w:cs="Times New Roman"/>
          <w:sz w:val="26"/>
          <w:szCs w:val="26"/>
        </w:rPr>
        <w:t>7</w:t>
      </w:r>
      <w:r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5C32C7" w:rsidRPr="00EA5F61">
        <w:rPr>
          <w:rFonts w:ascii="Times New Roman" w:hAnsi="Times New Roman" w:cs="Times New Roman"/>
          <w:sz w:val="26"/>
          <w:szCs w:val="26"/>
        </w:rPr>
        <w:t>депутат</w:t>
      </w:r>
      <w:r w:rsidR="002B252C" w:rsidRPr="00EA5F61">
        <w:rPr>
          <w:rFonts w:ascii="Times New Roman" w:hAnsi="Times New Roman" w:cs="Times New Roman"/>
          <w:sz w:val="26"/>
          <w:szCs w:val="26"/>
        </w:rPr>
        <w:t>ів</w:t>
      </w:r>
      <w:r w:rsidR="00634023">
        <w:rPr>
          <w:rFonts w:ascii="Times New Roman" w:hAnsi="Times New Roman" w:cs="Times New Roman"/>
          <w:sz w:val="26"/>
          <w:szCs w:val="26"/>
        </w:rPr>
        <w:t>, в тому числі</w:t>
      </w:r>
    </w:p>
    <w:p w:rsidR="00D573D2" w:rsidRDefault="00D573D2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Пішко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Д.А., округ № 4;</w:t>
      </w:r>
    </w:p>
    <w:p w:rsidR="00D573D2" w:rsidRDefault="00D573D2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Жулін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В.В., округ № 4;</w:t>
      </w:r>
    </w:p>
    <w:p w:rsidR="00D573D2" w:rsidRDefault="00D573D2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Клименко В.І., округ № 4;</w:t>
      </w:r>
    </w:p>
    <w:p w:rsidR="00D573D2" w:rsidRDefault="00D573D2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Щербина В.О., округ № 5;</w:t>
      </w:r>
    </w:p>
    <w:p w:rsidR="00D573D2" w:rsidRPr="00EA5F61" w:rsidRDefault="00D573D2" w:rsidP="003F05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Яценко М.В., округ № 7;</w:t>
      </w:r>
    </w:p>
    <w:p w:rsidR="00175A85" w:rsidRPr="00EA5F61" w:rsidRDefault="0041128C" w:rsidP="00764A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439E" w:rsidRPr="00EA5F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441B16" w:rsidRPr="00EA5F61">
        <w:rPr>
          <w:rFonts w:ascii="Times New Roman" w:hAnsi="Times New Roman" w:cs="Times New Roman"/>
          <w:sz w:val="26"/>
          <w:szCs w:val="26"/>
        </w:rPr>
        <w:t>Хоменко В.В.</w:t>
      </w:r>
      <w:r w:rsidR="00B97D26" w:rsidRPr="00EA5F61">
        <w:rPr>
          <w:rFonts w:ascii="Times New Roman" w:hAnsi="Times New Roman" w:cs="Times New Roman"/>
          <w:sz w:val="26"/>
          <w:szCs w:val="26"/>
        </w:rPr>
        <w:t xml:space="preserve">, округ № </w:t>
      </w:r>
      <w:r w:rsidR="00441B16" w:rsidRPr="00EA5F61">
        <w:rPr>
          <w:rFonts w:ascii="Times New Roman" w:hAnsi="Times New Roman" w:cs="Times New Roman"/>
          <w:sz w:val="26"/>
          <w:szCs w:val="26"/>
        </w:rPr>
        <w:t>7</w:t>
      </w:r>
      <w:r w:rsidR="00175A85" w:rsidRPr="00EA5F61">
        <w:rPr>
          <w:rFonts w:ascii="Times New Roman" w:hAnsi="Times New Roman" w:cs="Times New Roman"/>
          <w:sz w:val="26"/>
          <w:szCs w:val="26"/>
        </w:rPr>
        <w:t>;</w:t>
      </w:r>
    </w:p>
    <w:p w:rsidR="002B252C" w:rsidRPr="00EA5F61" w:rsidRDefault="002B252C" w:rsidP="00764A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573D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Pr="00EA5F61">
        <w:rPr>
          <w:rFonts w:ascii="Times New Roman" w:hAnsi="Times New Roman" w:cs="Times New Roman"/>
          <w:sz w:val="26"/>
          <w:szCs w:val="26"/>
        </w:rPr>
        <w:t>Гемай</w:t>
      </w:r>
      <w:proofErr w:type="spellEnd"/>
      <w:r w:rsidRPr="00EA5F61">
        <w:rPr>
          <w:rFonts w:ascii="Times New Roman" w:hAnsi="Times New Roman" w:cs="Times New Roman"/>
          <w:sz w:val="26"/>
          <w:szCs w:val="26"/>
        </w:rPr>
        <w:t xml:space="preserve"> Я.С., округ № 8;</w:t>
      </w:r>
    </w:p>
    <w:p w:rsidR="00D573D2" w:rsidRDefault="00D573D2" w:rsidP="00764A4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175A85" w:rsidRPr="00EA5F61" w:rsidRDefault="00175A85" w:rsidP="00634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A5F61">
        <w:rPr>
          <w:rFonts w:ascii="Times New Roman" w:hAnsi="Times New Roman" w:cs="Times New Roman"/>
          <w:sz w:val="26"/>
          <w:szCs w:val="26"/>
          <w:u w:val="single"/>
        </w:rPr>
        <w:t>Запрошені:</w:t>
      </w:r>
    </w:p>
    <w:p w:rsidR="00175A85" w:rsidRDefault="00175A85" w:rsidP="00634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5F61">
        <w:rPr>
          <w:rFonts w:ascii="Times New Roman" w:hAnsi="Times New Roman" w:cs="Times New Roman"/>
          <w:sz w:val="26"/>
          <w:szCs w:val="26"/>
        </w:rPr>
        <w:t>Хомяк</w:t>
      </w:r>
      <w:proofErr w:type="spellEnd"/>
      <w:r w:rsidRPr="00EA5F61">
        <w:rPr>
          <w:rFonts w:ascii="Times New Roman" w:hAnsi="Times New Roman" w:cs="Times New Roman"/>
          <w:sz w:val="26"/>
          <w:szCs w:val="26"/>
        </w:rPr>
        <w:t xml:space="preserve"> Є.В. – перший заступник </w:t>
      </w:r>
      <w:proofErr w:type="spellStart"/>
      <w:r w:rsidR="003B1B90" w:rsidRPr="00EA5F61">
        <w:rPr>
          <w:rFonts w:ascii="Times New Roman" w:hAnsi="Times New Roman" w:cs="Times New Roman"/>
          <w:sz w:val="26"/>
          <w:szCs w:val="26"/>
        </w:rPr>
        <w:t>Чумаківського</w:t>
      </w:r>
      <w:proofErr w:type="spellEnd"/>
      <w:r w:rsidR="003B1B90"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Pr="00EA5F61">
        <w:rPr>
          <w:rFonts w:ascii="Times New Roman" w:hAnsi="Times New Roman" w:cs="Times New Roman"/>
          <w:sz w:val="26"/>
          <w:szCs w:val="26"/>
        </w:rPr>
        <w:t>сільського голови;</w:t>
      </w:r>
    </w:p>
    <w:p w:rsidR="00EB30B2" w:rsidRPr="00EA5F61" w:rsidRDefault="00EB30B2" w:rsidP="00634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Шляхов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 – заступник сільського голови з питань діяльності виконавчих органів ради;</w:t>
      </w:r>
    </w:p>
    <w:p w:rsidR="00CC1D25" w:rsidRPr="00EA5F61" w:rsidRDefault="00CC1D25" w:rsidP="00634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Ємельянова І.К. – начальник відділу </w:t>
      </w:r>
      <w:r w:rsidR="00FA33E7" w:rsidRPr="00EA5F61">
        <w:rPr>
          <w:rFonts w:ascii="Times New Roman" w:hAnsi="Times New Roman" w:cs="Times New Roman"/>
          <w:sz w:val="26"/>
          <w:szCs w:val="26"/>
        </w:rPr>
        <w:t>земельних відносин, будівництва та інвестицій виконкому сільської ради.</w:t>
      </w:r>
    </w:p>
    <w:p w:rsidR="003F0553" w:rsidRPr="00EA5F61" w:rsidRDefault="003F0553" w:rsidP="006340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7FCA" w:rsidRPr="00425D66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  <w:u w:val="single"/>
        </w:rPr>
        <w:t>Головує</w:t>
      </w:r>
      <w:r w:rsidR="00182333" w:rsidRPr="00EA5F61">
        <w:rPr>
          <w:rFonts w:ascii="Times New Roman" w:hAnsi="Times New Roman" w:cs="Times New Roman"/>
          <w:sz w:val="26"/>
          <w:szCs w:val="26"/>
        </w:rPr>
        <w:t>:</w:t>
      </w:r>
      <w:r w:rsidRPr="00EA5F61">
        <w:rPr>
          <w:rFonts w:ascii="Times New Roman" w:hAnsi="Times New Roman" w:cs="Times New Roman"/>
          <w:sz w:val="26"/>
          <w:szCs w:val="26"/>
        </w:rPr>
        <w:t xml:space="preserve"> </w:t>
      </w:r>
      <w:r w:rsidR="00E9496B" w:rsidRPr="00425D66">
        <w:rPr>
          <w:rFonts w:ascii="Times New Roman" w:hAnsi="Times New Roman" w:cs="Times New Roman"/>
          <w:b/>
          <w:sz w:val="26"/>
          <w:szCs w:val="26"/>
        </w:rPr>
        <w:t xml:space="preserve">Сільський голова </w:t>
      </w:r>
      <w:proofErr w:type="spellStart"/>
      <w:r w:rsidR="00E9496B" w:rsidRPr="00425D66">
        <w:rPr>
          <w:rFonts w:ascii="Times New Roman" w:hAnsi="Times New Roman" w:cs="Times New Roman"/>
          <w:b/>
          <w:sz w:val="26"/>
          <w:szCs w:val="26"/>
        </w:rPr>
        <w:t>Стець</w:t>
      </w:r>
      <w:proofErr w:type="spellEnd"/>
      <w:r w:rsidR="00E9496B" w:rsidRPr="00425D66">
        <w:rPr>
          <w:rFonts w:ascii="Times New Roman" w:hAnsi="Times New Roman" w:cs="Times New Roman"/>
          <w:b/>
          <w:sz w:val="26"/>
          <w:szCs w:val="26"/>
        </w:rPr>
        <w:t xml:space="preserve"> Валентина Іванівна.</w:t>
      </w:r>
      <w:r w:rsidR="00E82581" w:rsidRPr="00425D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0553" w:rsidRPr="00EA5F61" w:rsidRDefault="00182333" w:rsidP="003F0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45F" w:rsidRDefault="001A4006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Сі</w:t>
      </w:r>
      <w:r w:rsidR="0048545F" w:rsidRPr="00EA5F61">
        <w:rPr>
          <w:rFonts w:ascii="Times New Roman" w:hAnsi="Times New Roman" w:cs="Times New Roman"/>
          <w:b/>
          <w:sz w:val="26"/>
          <w:szCs w:val="26"/>
        </w:rPr>
        <w:t xml:space="preserve">льський голова </w:t>
      </w:r>
      <w:r w:rsidR="00744413" w:rsidRPr="00EA5F61">
        <w:rPr>
          <w:rFonts w:ascii="Times New Roman" w:hAnsi="Times New Roman" w:cs="Times New Roman"/>
          <w:b/>
          <w:sz w:val="26"/>
          <w:szCs w:val="26"/>
        </w:rPr>
        <w:t xml:space="preserve">В. </w:t>
      </w:r>
      <w:r w:rsidR="0048545F" w:rsidRPr="00EA5F61">
        <w:rPr>
          <w:rFonts w:ascii="Times New Roman" w:hAnsi="Times New Roman" w:cs="Times New Roman"/>
          <w:b/>
          <w:sz w:val="26"/>
          <w:szCs w:val="26"/>
        </w:rPr>
        <w:t>С</w:t>
      </w:r>
      <w:r w:rsidR="00701223" w:rsidRPr="00EA5F61">
        <w:rPr>
          <w:rFonts w:ascii="Times New Roman" w:hAnsi="Times New Roman" w:cs="Times New Roman"/>
          <w:b/>
          <w:sz w:val="26"/>
          <w:szCs w:val="26"/>
        </w:rPr>
        <w:t>ТЕЦЬ</w:t>
      </w:r>
      <w:r w:rsidR="0048545F" w:rsidRPr="00EA5F61">
        <w:rPr>
          <w:rFonts w:ascii="Times New Roman" w:hAnsi="Times New Roman" w:cs="Times New Roman"/>
          <w:b/>
          <w:sz w:val="26"/>
          <w:szCs w:val="26"/>
        </w:rPr>
        <w:t xml:space="preserve"> оголошує пр</w:t>
      </w:r>
      <w:r w:rsidR="00FC6DD6" w:rsidRPr="00EA5F61">
        <w:rPr>
          <w:rFonts w:ascii="Times New Roman" w:hAnsi="Times New Roman" w:cs="Times New Roman"/>
          <w:b/>
          <w:sz w:val="26"/>
          <w:szCs w:val="26"/>
        </w:rPr>
        <w:t>о початок пленарного засідання.</w:t>
      </w:r>
    </w:p>
    <w:p w:rsidR="00C11FD1" w:rsidRDefault="00701223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Далі В.СТЕЦЬ оголошує порядок денний сесії та</w:t>
      </w:r>
      <w:r w:rsidRPr="00EA5F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5F61">
        <w:rPr>
          <w:rFonts w:ascii="Times New Roman" w:hAnsi="Times New Roman" w:cs="Times New Roman"/>
          <w:sz w:val="26"/>
          <w:szCs w:val="26"/>
        </w:rPr>
        <w:t xml:space="preserve">запитує у </w:t>
      </w:r>
      <w:r w:rsidR="003808BA" w:rsidRPr="00EA5F61">
        <w:rPr>
          <w:rFonts w:ascii="Times New Roman" w:hAnsi="Times New Roman" w:cs="Times New Roman"/>
          <w:sz w:val="26"/>
          <w:szCs w:val="26"/>
        </w:rPr>
        <w:t xml:space="preserve">присутніх </w:t>
      </w:r>
      <w:r w:rsidR="00937B71" w:rsidRPr="00EA5F61">
        <w:rPr>
          <w:rFonts w:ascii="Times New Roman" w:hAnsi="Times New Roman" w:cs="Times New Roman"/>
          <w:sz w:val="26"/>
          <w:szCs w:val="26"/>
        </w:rPr>
        <w:t xml:space="preserve">депутатів </w:t>
      </w:r>
      <w:r w:rsidR="003808BA" w:rsidRPr="00EA5F61">
        <w:rPr>
          <w:rFonts w:ascii="Times New Roman" w:hAnsi="Times New Roman" w:cs="Times New Roman"/>
          <w:sz w:val="26"/>
          <w:szCs w:val="26"/>
        </w:rPr>
        <w:t>чи є пропоз</w:t>
      </w:r>
      <w:r w:rsidR="00441B16" w:rsidRPr="00EA5F61">
        <w:rPr>
          <w:rFonts w:ascii="Times New Roman" w:hAnsi="Times New Roman" w:cs="Times New Roman"/>
          <w:sz w:val="26"/>
          <w:szCs w:val="26"/>
        </w:rPr>
        <w:t xml:space="preserve">иції щодо змін та доповнень до </w:t>
      </w:r>
      <w:r w:rsidR="00175CA2" w:rsidRPr="00EA5F61">
        <w:rPr>
          <w:rFonts w:ascii="Times New Roman" w:hAnsi="Times New Roman" w:cs="Times New Roman"/>
          <w:sz w:val="26"/>
          <w:szCs w:val="26"/>
        </w:rPr>
        <w:t>порядку денного.</w:t>
      </w:r>
    </w:p>
    <w:p w:rsidR="00AD1E46" w:rsidRDefault="00AD1E46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Крім того В.І.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повідомила, що на цьому пленарному засіданні буде розглядатись питання про затвердження рішення Про 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сільської територіальної громади на 2022 рік.</w:t>
      </w:r>
    </w:p>
    <w:p w:rsidR="00AD1E46" w:rsidRDefault="00AD1E46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Після цього</w:t>
      </w:r>
      <w:r w:rsidR="0071228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рішення буде направлено до Дніпропетровського обласного управ</w:t>
      </w:r>
      <w:r w:rsidR="00AD1712">
        <w:rPr>
          <w:rFonts w:ascii="Times New Roman" w:hAnsi="Times New Roman" w:cs="Times New Roman"/>
          <w:sz w:val="26"/>
          <w:szCs w:val="26"/>
        </w:rPr>
        <w:t xml:space="preserve">ління фінансів для моніторингу </w:t>
      </w:r>
      <w:r>
        <w:rPr>
          <w:rFonts w:ascii="Times New Roman" w:hAnsi="Times New Roman" w:cs="Times New Roman"/>
          <w:sz w:val="26"/>
          <w:szCs w:val="26"/>
        </w:rPr>
        <w:t xml:space="preserve">і після отримання висновку </w:t>
      </w:r>
      <w:r w:rsidR="0071228A">
        <w:rPr>
          <w:rFonts w:ascii="Times New Roman" w:hAnsi="Times New Roman" w:cs="Times New Roman"/>
          <w:sz w:val="26"/>
          <w:szCs w:val="26"/>
        </w:rPr>
        <w:t>на наступному пленарному засіданні 13 сесії буде прийнято остаточне рішення по даному питанню.</w:t>
      </w:r>
    </w:p>
    <w:p w:rsidR="00EB30B2" w:rsidRDefault="00EB30B2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0B2" w:rsidRDefault="0071228A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Далі с</w:t>
      </w:r>
      <w:r w:rsidR="00EB30B2">
        <w:rPr>
          <w:rFonts w:ascii="Times New Roman" w:hAnsi="Times New Roman" w:cs="Times New Roman"/>
          <w:sz w:val="26"/>
          <w:szCs w:val="26"/>
        </w:rPr>
        <w:t>лово взяла голова постійної комісії з питань фінансів, бюджету, планування, соціально – економічного розвитку, інвестицій, міжнародного співробітництва та тарифів А. Василенко та запропонувала включити до порядку денного сесії наступне питання, яке не було попередньо включено в порядок денний, але є нагальна потреба в його розгляді та яке розглянуто на профільній постійній комісії та погоджувальній раді:</w:t>
      </w:r>
    </w:p>
    <w:p w:rsidR="00EB30B2" w:rsidRDefault="00EB30B2" w:rsidP="00EB30B2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передачу</w:t>
      </w:r>
      <w:r w:rsidR="00117E8F">
        <w:rPr>
          <w:rFonts w:ascii="Times New Roman" w:hAnsi="Times New Roman" w:cs="Times New Roman"/>
          <w:sz w:val="26"/>
          <w:szCs w:val="26"/>
        </w:rPr>
        <w:t xml:space="preserve"> коштів субвенції з сільського бюджету державному бюджету на виконання заходів Програми забезпечення громадського порядку та громадської безпеки на території </w:t>
      </w:r>
      <w:proofErr w:type="spellStart"/>
      <w:r w:rsidR="00117E8F"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 w:rsidR="00117E8F">
        <w:rPr>
          <w:rFonts w:ascii="Times New Roman" w:hAnsi="Times New Roman" w:cs="Times New Roman"/>
          <w:sz w:val="26"/>
          <w:szCs w:val="26"/>
        </w:rPr>
        <w:t xml:space="preserve"> ОТГ Дніпровського району Дніпропетровської області на 2019- 2023 роки.</w:t>
      </w:r>
    </w:p>
    <w:p w:rsidR="00117E8F" w:rsidRDefault="00117E8F" w:rsidP="00117E8F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E8F" w:rsidRDefault="00117E8F" w:rsidP="00AD1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Далі слово взяв голова постійної комісії з питань комунальної власності, житлово – комунально</w:t>
      </w:r>
      <w:r w:rsidR="00AD1712">
        <w:rPr>
          <w:rFonts w:ascii="Times New Roman" w:hAnsi="Times New Roman" w:cs="Times New Roman"/>
          <w:sz w:val="26"/>
          <w:szCs w:val="26"/>
        </w:rPr>
        <w:t xml:space="preserve">го господарства, приватизації, </w:t>
      </w:r>
      <w:r>
        <w:rPr>
          <w:rFonts w:ascii="Times New Roman" w:hAnsi="Times New Roman" w:cs="Times New Roman"/>
          <w:sz w:val="26"/>
          <w:szCs w:val="26"/>
        </w:rPr>
        <w:t>енергозбереження, транс</w:t>
      </w:r>
      <w:r w:rsidR="00AD1712">
        <w:rPr>
          <w:rFonts w:ascii="Times New Roman" w:hAnsi="Times New Roman" w:cs="Times New Roman"/>
          <w:sz w:val="26"/>
          <w:szCs w:val="26"/>
        </w:rPr>
        <w:t xml:space="preserve">порту та зв’язку К. Кальченко, </w:t>
      </w:r>
      <w:r>
        <w:rPr>
          <w:rFonts w:ascii="Times New Roman" w:hAnsi="Times New Roman" w:cs="Times New Roman"/>
          <w:sz w:val="26"/>
          <w:szCs w:val="26"/>
        </w:rPr>
        <w:t>який запропонував включити питання:</w:t>
      </w:r>
    </w:p>
    <w:p w:rsidR="00117E8F" w:rsidRDefault="00117E8F" w:rsidP="00117E8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затвердження Переліку першого типу об’єктів ком</w:t>
      </w:r>
      <w:r w:rsidR="00AD1712">
        <w:rPr>
          <w:rFonts w:ascii="Times New Roman" w:hAnsi="Times New Roman" w:cs="Times New Roman"/>
          <w:sz w:val="26"/>
          <w:szCs w:val="26"/>
        </w:rPr>
        <w:t xml:space="preserve">унальної власності </w:t>
      </w:r>
      <w:proofErr w:type="spellStart"/>
      <w:r w:rsidR="00AD1712"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сільської ради, що підлягають передачі в оренду з проведенням аукціону;</w:t>
      </w:r>
    </w:p>
    <w:p w:rsidR="00117E8F" w:rsidRDefault="00117E8F" w:rsidP="00117E8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надання дозволу на передачу в спільну часткову власність.</w:t>
      </w:r>
    </w:p>
    <w:p w:rsidR="00117E8F" w:rsidRPr="00117E8F" w:rsidRDefault="00117E8F" w:rsidP="00AD1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Ці питання розглянуті на профільній комісії </w:t>
      </w:r>
      <w:r w:rsidR="00F166A6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погоджувальній раді </w:t>
      </w:r>
      <w:r w:rsidR="00F166A6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є нагальна потреба в їх розгляді та затвердженні рішень по даним питанням.</w:t>
      </w:r>
    </w:p>
    <w:p w:rsidR="00EB30B2" w:rsidRPr="00EA5F61" w:rsidRDefault="00EB30B2" w:rsidP="00430D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BC0" w:rsidRDefault="00117E8F" w:rsidP="00EE58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Сільський голова 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ставить на голосування включення даних питань в порядок денний пленарного засідання.</w:t>
      </w:r>
    </w:p>
    <w:p w:rsidR="00117E8F" w:rsidRPr="00EA5F61" w:rsidRDefault="00117E8F" w:rsidP="00117E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EA5F61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117E8F" w:rsidRPr="00EA5F61" w:rsidRDefault="00117E8F" w:rsidP="00117E8F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F61">
        <w:rPr>
          <w:rFonts w:ascii="Times New Roman" w:hAnsi="Times New Roman" w:cs="Times New Roman"/>
          <w:sz w:val="26"/>
          <w:szCs w:val="26"/>
        </w:rPr>
        <w:t xml:space="preserve"> За -1</w:t>
      </w:r>
      <w:r w:rsidR="00467B53">
        <w:rPr>
          <w:rFonts w:ascii="Times New Roman" w:hAnsi="Times New Roman" w:cs="Times New Roman"/>
          <w:sz w:val="26"/>
          <w:szCs w:val="26"/>
        </w:rPr>
        <w:t>5</w:t>
      </w:r>
    </w:p>
    <w:p w:rsidR="00117E8F" w:rsidRPr="00EA5F61" w:rsidRDefault="00117E8F" w:rsidP="00117E8F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Проти - 0</w:t>
      </w:r>
    </w:p>
    <w:p w:rsidR="00117E8F" w:rsidRPr="00EA5F61" w:rsidRDefault="00117E8F" w:rsidP="00117E8F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Утримались – 0</w:t>
      </w:r>
    </w:p>
    <w:p w:rsidR="00117E8F" w:rsidRDefault="00467B53" w:rsidP="00EE58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Питанн</w:t>
      </w:r>
      <w:r w:rsidR="00AD1712">
        <w:rPr>
          <w:rFonts w:ascii="Times New Roman" w:hAnsi="Times New Roman" w:cs="Times New Roman"/>
          <w:sz w:val="26"/>
          <w:szCs w:val="26"/>
        </w:rPr>
        <w:t>я включенні до порядку денного.</w:t>
      </w:r>
    </w:p>
    <w:p w:rsidR="00467B53" w:rsidRPr="00EA5F61" w:rsidRDefault="00467B53" w:rsidP="00EE58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29CB" w:rsidRDefault="00FD29CB" w:rsidP="00AE0A1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Питання порядку денного: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1. Про затвердження лімітів на енергоносії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67B53">
        <w:rPr>
          <w:rFonts w:ascii="Times New Roman" w:hAnsi="Times New Roman" w:cs="Times New Roman"/>
          <w:b/>
          <w:sz w:val="28"/>
          <w:szCs w:val="28"/>
        </w:rPr>
        <w:t xml:space="preserve">. Про організацію харчування учнів в закладах загальної середньої освіти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3. Про затвердження вартості харчування дітей в закладах дошкільної освіти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4. Про встановлення розміру батьківської плати за харчування дітей в закладах дошкільної освіти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5. Про затвердження лімітів на паливно – мастильні матеріали для службових автомобілів виконавчого комітету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6.</w:t>
      </w:r>
      <w:r w:rsidR="00AD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B53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соціально – економічного та культурного розвитку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2022 -2024 роки.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Інформація:</w:t>
      </w:r>
      <w:r w:rsidR="00AD1712">
        <w:rPr>
          <w:rFonts w:ascii="Times New Roman" w:hAnsi="Times New Roman" w:cs="Times New Roman"/>
          <w:sz w:val="28"/>
          <w:szCs w:val="28"/>
        </w:rPr>
        <w:t xml:space="preserve"> </w:t>
      </w:r>
      <w:r w:rsidRPr="00467B53">
        <w:rPr>
          <w:rFonts w:ascii="Times New Roman" w:hAnsi="Times New Roman" w:cs="Times New Roman"/>
          <w:sz w:val="28"/>
          <w:szCs w:val="28"/>
        </w:rPr>
        <w:t>Голови</w:t>
      </w:r>
      <w:r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7. Про затвердження заходів до Програм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8. Про бюджет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2022 рік.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467B53"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9. Про визначення переліку об’єктів та видів громадських робіт для відбування засудженими кримінального покарання у виді громадських робіт у 2022 році.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 постійної комісії сільської ради з питань комунальної власності, житлово – комунального господарств</w:t>
      </w:r>
      <w:r>
        <w:rPr>
          <w:rFonts w:ascii="Times New Roman" w:hAnsi="Times New Roman" w:cs="Times New Roman"/>
          <w:sz w:val="28"/>
          <w:szCs w:val="28"/>
        </w:rPr>
        <w:t>а, приватизації</w:t>
      </w:r>
      <w:r w:rsidR="00467B53" w:rsidRPr="00467B53">
        <w:rPr>
          <w:rFonts w:ascii="Times New Roman" w:hAnsi="Times New Roman" w:cs="Times New Roman"/>
          <w:sz w:val="28"/>
          <w:szCs w:val="28"/>
        </w:rPr>
        <w:t>, енергозбереження, транспорту та зв’язку К. Кальченко.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Про затвердження Переліку другого типу об’єктів комунальної власності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що підлягають передачі в оренду без проведення аукціону.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 постійної комісії сільської ради з питань комунальної власності, житлово – комуналь</w:t>
      </w:r>
      <w:r>
        <w:rPr>
          <w:rFonts w:ascii="Times New Roman" w:hAnsi="Times New Roman" w:cs="Times New Roman"/>
          <w:sz w:val="28"/>
          <w:szCs w:val="28"/>
        </w:rPr>
        <w:t>ного господарства, приватизації</w:t>
      </w:r>
      <w:r w:rsidR="00467B53" w:rsidRPr="00467B53">
        <w:rPr>
          <w:rFonts w:ascii="Times New Roman" w:hAnsi="Times New Roman" w:cs="Times New Roman"/>
          <w:sz w:val="28"/>
          <w:szCs w:val="28"/>
        </w:rPr>
        <w:t>, енергозбереження, транспорту та зв’язку К. Кальченко.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11. Про внесення змін до складу ви</w:t>
      </w:r>
      <w:r w:rsidR="00AD1712">
        <w:rPr>
          <w:rFonts w:ascii="Times New Roman" w:hAnsi="Times New Roman" w:cs="Times New Roman"/>
          <w:b/>
          <w:sz w:val="28"/>
          <w:szCs w:val="28"/>
        </w:rPr>
        <w:t xml:space="preserve">конавчого комітету </w:t>
      </w:r>
      <w:proofErr w:type="spellStart"/>
      <w:r w:rsidR="00AD1712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Інформація: секретаря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сільської ради Л. Данилової.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12. Про надання матеріальної допомоги громадянам.</w:t>
      </w:r>
    </w:p>
    <w:p w:rsidR="00467B53" w:rsidRPr="00467B53" w:rsidRDefault="006A0548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6A0548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 А. Василенко.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 xml:space="preserve">13. Про встановлення норми вивозу твердих побутових відходів для торгівельних об’єктів на території </w:t>
      </w:r>
      <w:proofErr w:type="spellStart"/>
      <w:r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467B53" w:rsidRPr="00467B53" w:rsidRDefault="00AD1712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 постійної комісії сільської ради з питань комунальної власності, житлово – комуналь</w:t>
      </w:r>
      <w:r>
        <w:rPr>
          <w:rFonts w:ascii="Times New Roman" w:hAnsi="Times New Roman" w:cs="Times New Roman"/>
          <w:sz w:val="28"/>
          <w:szCs w:val="28"/>
        </w:rPr>
        <w:t>ного господарства, приватизації</w:t>
      </w:r>
      <w:r w:rsidR="00467B53" w:rsidRPr="00467B53">
        <w:rPr>
          <w:rFonts w:ascii="Times New Roman" w:hAnsi="Times New Roman" w:cs="Times New Roman"/>
          <w:sz w:val="28"/>
          <w:szCs w:val="28"/>
        </w:rPr>
        <w:t>, енергозбереження, транспорту та зв’язку К. Кальченко.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14. Про хід виконання Програми розвитку культури, мистецтва та охорони ку</w:t>
      </w:r>
      <w:r w:rsidR="00AD1712">
        <w:rPr>
          <w:rFonts w:ascii="Times New Roman" w:hAnsi="Times New Roman" w:cs="Times New Roman"/>
          <w:b/>
          <w:sz w:val="28"/>
          <w:szCs w:val="28"/>
        </w:rPr>
        <w:t xml:space="preserve">льтурної спадщини </w:t>
      </w:r>
      <w:proofErr w:type="spellStart"/>
      <w:r w:rsidR="00AD1712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AD1712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2019-</w:t>
      </w:r>
      <w:r w:rsidRPr="00467B53">
        <w:rPr>
          <w:rFonts w:ascii="Times New Roman" w:hAnsi="Times New Roman" w:cs="Times New Roman"/>
          <w:b/>
          <w:sz w:val="28"/>
          <w:szCs w:val="28"/>
        </w:rPr>
        <w:t>2023 роки.</w:t>
      </w:r>
    </w:p>
    <w:p w:rsidR="00467B53" w:rsidRPr="00467B53" w:rsidRDefault="00467B53" w:rsidP="00AD1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Інфор</w:t>
      </w:r>
      <w:r w:rsidR="00AD1712">
        <w:rPr>
          <w:rFonts w:ascii="Times New Roman" w:hAnsi="Times New Roman" w:cs="Times New Roman"/>
          <w:sz w:val="28"/>
          <w:szCs w:val="28"/>
        </w:rPr>
        <w:t xml:space="preserve">мація: </w:t>
      </w:r>
      <w:r w:rsidRPr="00467B53">
        <w:rPr>
          <w:rFonts w:ascii="Times New Roman" w:hAnsi="Times New Roman" w:cs="Times New Roman"/>
          <w:sz w:val="28"/>
          <w:szCs w:val="28"/>
        </w:rPr>
        <w:t>Голови</w:t>
      </w:r>
      <w:r w:rsidRPr="00AD1712">
        <w:rPr>
          <w:rFonts w:ascii="Times New Roman" w:hAnsi="Times New Roman" w:cs="Times New Roman"/>
          <w:sz w:val="28"/>
          <w:szCs w:val="28"/>
        </w:rPr>
        <w:t xml:space="preserve"> </w:t>
      </w:r>
      <w:r w:rsidRPr="00467B53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молоді, спорту та соціальної політики Л.В. Кулак.</w:t>
      </w:r>
    </w:p>
    <w:p w:rsidR="00467B53" w:rsidRPr="00467B53" w:rsidRDefault="00467B53" w:rsidP="00AD1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53">
        <w:rPr>
          <w:rFonts w:ascii="Times New Roman" w:hAnsi="Times New Roman" w:cs="Times New Roman"/>
          <w:b/>
          <w:sz w:val="28"/>
          <w:szCs w:val="28"/>
        </w:rPr>
        <w:t>Земельні питання.</w:t>
      </w:r>
    </w:p>
    <w:p w:rsidR="00F166A6" w:rsidRPr="00F166A6" w:rsidRDefault="00F166A6" w:rsidP="00AD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Pr="00F166A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6A6">
        <w:rPr>
          <w:rFonts w:ascii="Times New Roman" w:hAnsi="Times New Roman" w:cs="Times New Roman"/>
          <w:sz w:val="28"/>
          <w:szCs w:val="28"/>
        </w:rPr>
        <w:t xml:space="preserve"> відділу земельних відносин, будівництва та інве</w:t>
      </w:r>
      <w:r>
        <w:rPr>
          <w:rFonts w:ascii="Times New Roman" w:hAnsi="Times New Roman" w:cs="Times New Roman"/>
          <w:sz w:val="28"/>
          <w:szCs w:val="28"/>
        </w:rPr>
        <w:t>стицій виконкому сільської ради І. Ємельянової.</w:t>
      </w:r>
    </w:p>
    <w:p w:rsidR="00F166A6" w:rsidRPr="00EA5F61" w:rsidRDefault="00F166A6" w:rsidP="00F166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розірвання договору оренди землі від 20.09.2010 р. за згодою сторін</w:t>
      </w:r>
      <w:r w:rsidR="00AD1712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 оренду громадянам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Допрінді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Олександру Вікторовичу,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Допрінді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Ірині Борисівні,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Допрінді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Наталі Олександрівні</w:t>
      </w:r>
      <w:r w:rsidR="00AD1712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D1712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>Про розірвання договору оренди землі від 21.03.2005 р. за згодою сторін</w:t>
      </w:r>
      <w:r w:rsidR="00AD1712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внесення змін до договору оренди земель водного фонду від 03.02.2004</w:t>
      </w:r>
      <w:r w:rsidR="00FD66BD">
        <w:rPr>
          <w:rFonts w:ascii="Times New Roman" w:hAnsi="Times New Roman" w:cs="Times New Roman"/>
          <w:sz w:val="28"/>
          <w:szCs w:val="28"/>
        </w:rPr>
        <w:t xml:space="preserve"> </w:t>
      </w:r>
      <w:r w:rsidRPr="00467B53">
        <w:rPr>
          <w:rFonts w:ascii="Times New Roman" w:hAnsi="Times New Roman" w:cs="Times New Roman"/>
          <w:sz w:val="28"/>
          <w:szCs w:val="28"/>
        </w:rPr>
        <w:t>р.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визнання рішення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сіл</w:t>
      </w:r>
      <w:r w:rsidR="00FD66BD">
        <w:rPr>
          <w:rFonts w:ascii="Times New Roman" w:hAnsi="Times New Roman" w:cs="Times New Roman"/>
          <w:sz w:val="28"/>
          <w:szCs w:val="28"/>
        </w:rPr>
        <w:t>ьської ради від 27.08.2021 р. №</w:t>
      </w:r>
      <w:r w:rsidRPr="00467B53">
        <w:rPr>
          <w:rFonts w:ascii="Times New Roman" w:hAnsi="Times New Roman" w:cs="Times New Roman"/>
          <w:sz w:val="28"/>
          <w:szCs w:val="28"/>
        </w:rPr>
        <w:t>136-10/VIII таким, що втратило чинність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Чумаки, вулиця Солов’їна, 88,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Бумбику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Володимиру Андрійовичу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Набережна, 6-А,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Тарантюку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Роману Михайловичу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Набережна, 45,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Куницькому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Анатолію Сидоровичу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Центральна, 27, та передачу її у власність громадянину Авраменку Віктору Федоровичу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Іванівка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Лугова, 32, та передачу її у власність громадянину Кривичу Миколі Лукичу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ж/м Новий, 3/8, та передачу її у власність громадянці Харитоновій Олені Миколаївні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проекту землеустрою щодо відведення земельної ділянки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ж/м Новий, 3-Б, та передачу її у власність громадянці Моня Тетяні Миколаївні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Чумаки, ж/м Новий, 3-Е,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Татарову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ж/м Новий, 3-Ж, та передачу її у власність громадянину Харитонову Антону Олександровичу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Чумаки, ж/м Новий, 4-Г,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Будаку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Ігорю Сергійовичу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вулиця Вишнева, 84, та передачу її у власність громадянину Пономаренку Володимиру Володимировичу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та передачу її у власність громадянину Гарбузу Сергію Васильовичу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Виноградне, вулиця Виноградна, та передачу її у власність громадянину Чорному Олегу Олександровичу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Іванівка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Перемоги, та передачу її у власність громадянці Чорній Ірині Миколаївні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Степова,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Перетятьку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Євгену Валерійовичу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Степова, та передачу її у власність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Ользі Олексіївні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Степова, та передачу її у власність громадянину Притулі Ігорю Степановичу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Кільченська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та передачу її у власність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Зої Миколаївні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Кільченська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52, та передачу її у власність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Лагуті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Олексію Васильовичу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Центральна, та передачу її у власність громадянину Авраменку Віктору Федоровичу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Муравйову Михайлу Юрійовичу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Крену Володимиру Миколайовичу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Лукашевичу Леоніду Васильовичу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Горбатих Віктору Євгеновичу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Приймаченко Зої Степанівні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Приймаченку Михайлу Михайловичу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Майбороді Андрію Миколайовичу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для індивідуального садівництва та передачу її у власність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Барміна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громадянину Берду Віктору Дмитровичу дозволу на розробку проекту землеустрою щодо відведення земельної ділянки у власність для будівництва індивідуальних гаражів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Чумаки, вулиця Шкільна, 7-Г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Полупану Денису Олексійовичу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Іванівка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Лугова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Соломяній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Ларисі Миколаївні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Іванівка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Лугова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Пасічному Сергію Олександровичу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Кільченська</w:t>
      </w:r>
      <w:proofErr w:type="spellEnd"/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Іващенку Олегу Олеговичу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Кільченська</w:t>
      </w:r>
      <w:proofErr w:type="spellEnd"/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Шевченко Ілоні Миколаївні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, вулиця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Кільченська</w:t>
      </w:r>
      <w:proofErr w:type="spellEnd"/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Полковниковій Наталії Іванівні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Степова, 28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Іващенку Юрію Миколайовичу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Новоспаське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Степова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Гунько Тетяні Михайлівні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Маївка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Муравйову Сергію Михайловичу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: село Маївка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Шпілька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Ользі Іванівні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Нововасилівка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Українська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Шпілька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Олександру Івановичу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Нововасилівка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Українська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Тарантюку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Роману Михайловичу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Набережна, 6-А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громадянину Шершуну Валерію Васильовичу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Набережна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Гемай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Анастасії Сергіївні дозволу на розробку проекту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: село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Тарасо-Шевченківка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>, вулиця Набережна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надання громадянину Гавришу Олександру Віталійовичу дозволу на розробку проекту землеустрою щодо відведення земельної ділянки у власність для ведення особистого селянського господарства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надання громадянину Захожому Михайлу Івановичу дозволу на розробку проекту землеустрою щодо відведення земельної ділянки у власність для ведення особистого селянського господарства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надання громадянці Яценко Світлані Іванівні дозволу на розробку проекту землеустрою щодо відведення земельної ділянки у власність для ведення особистого селянського господарства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Харламовій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Світлані Миколаївні дозволу на розробку проекту землеустрою щодо відведення земельної ділянки у власність для ведення особистого селянського господарства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Шипка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Надії Василівні дозволу на розробку проекту землеустрою щодо відведення земельної ділянки у власність для ведення особистого селянського господарства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громадянці Лукашевич Антоніні Семенівні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Дунаєвій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Юлії Валеріївні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Мошурі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Надії Володимирівні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громадянці Горбатих Ользі Леонідівні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громадянину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Пряхіну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Валерію Борисовичу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громадянці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Муравйовій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Олені Андріївні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P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хід виконання Програми розвитку земельних відносин на території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сільської об’єднаної територіальної громади на 2020 – 2025 роки за 2021 рік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467B53" w:rsidRDefault="00467B53" w:rsidP="00467B53">
      <w:pPr>
        <w:pStyle w:val="a7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3"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для будівництва та обслуговування будівель закладів освіти у користуванні на праві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суперфіцію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та спорту </w:t>
      </w:r>
      <w:proofErr w:type="spellStart"/>
      <w:r w:rsidRPr="00467B53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467B53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FD66BD">
        <w:rPr>
          <w:rFonts w:ascii="Times New Roman" w:hAnsi="Times New Roman" w:cs="Times New Roman"/>
          <w:sz w:val="28"/>
          <w:szCs w:val="28"/>
        </w:rPr>
        <w:t>.</w:t>
      </w:r>
    </w:p>
    <w:p w:rsidR="00F166A6" w:rsidRDefault="00F166A6" w:rsidP="00F166A6">
      <w:pPr>
        <w:pStyle w:val="a7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53" w:rsidRPr="00467B53" w:rsidRDefault="00FD66BD" w:rsidP="00FD66BD">
      <w:pPr>
        <w:pStyle w:val="a7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77. </w:t>
      </w:r>
      <w:r w:rsidR="00467B53" w:rsidRPr="00467B53">
        <w:rPr>
          <w:rFonts w:ascii="Times New Roman" w:hAnsi="Times New Roman" w:cs="Times New Roman"/>
          <w:b/>
          <w:sz w:val="28"/>
          <w:szCs w:val="28"/>
        </w:rPr>
        <w:t>Про передачу коштів субвенції з сільського бюджету державному бюджету на виконання заходів Програми забезпечення громадського порядку та громадської бе</w:t>
      </w:r>
      <w:r>
        <w:rPr>
          <w:rFonts w:ascii="Times New Roman" w:hAnsi="Times New Roman" w:cs="Times New Roman"/>
          <w:b/>
          <w:sz w:val="28"/>
          <w:szCs w:val="28"/>
        </w:rPr>
        <w:t xml:space="preserve">зпеки на території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467B53" w:rsidRPr="00467B53">
        <w:rPr>
          <w:rFonts w:ascii="Times New Roman" w:hAnsi="Times New Roman" w:cs="Times New Roman"/>
          <w:b/>
          <w:sz w:val="28"/>
          <w:szCs w:val="28"/>
        </w:rPr>
        <w:t xml:space="preserve"> ОТГ Дніпровського району Дніпропетровської області на 2019-2023 роки.</w:t>
      </w:r>
    </w:p>
    <w:p w:rsidR="00467B53" w:rsidRPr="00467B53" w:rsidRDefault="00FD66BD" w:rsidP="00FD66B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>Голови</w:t>
      </w:r>
      <w:r w:rsidR="00467B53" w:rsidRPr="006A0548">
        <w:rPr>
          <w:rFonts w:ascii="Times New Roman" w:hAnsi="Times New Roman" w:cs="Times New Roman"/>
          <w:sz w:val="28"/>
          <w:szCs w:val="28"/>
        </w:rPr>
        <w:t xml:space="preserve"> </w:t>
      </w:r>
      <w:r w:rsidR="00467B53" w:rsidRPr="00467B53"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фінансів, бюджету, планування, соціально – економічного розвитку, інвестицій, міжнародного співробітництва та тарифів А. Василенко.</w:t>
      </w:r>
    </w:p>
    <w:p w:rsidR="00467B53" w:rsidRPr="00467B53" w:rsidRDefault="00FD66BD" w:rsidP="00FD66BD">
      <w:pPr>
        <w:pStyle w:val="a7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78. </w:t>
      </w:r>
      <w:r w:rsidR="00467B53" w:rsidRPr="00467B53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Переліку першого типу об’єктів комунальної власності </w:t>
      </w:r>
      <w:proofErr w:type="spellStart"/>
      <w:r w:rsidR="00467B53"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467B53"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ради, що підлягають передачі в оренду з проведенням аукціону.</w:t>
      </w:r>
    </w:p>
    <w:p w:rsidR="00467B53" w:rsidRPr="00467B53" w:rsidRDefault="00FD66BD" w:rsidP="00FD66B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Інформація: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 Голови постійної комісії сільської ради з питань комунальної власності, житлово – комунально</w:t>
      </w:r>
      <w:r>
        <w:rPr>
          <w:rFonts w:ascii="Times New Roman" w:hAnsi="Times New Roman" w:cs="Times New Roman"/>
          <w:sz w:val="28"/>
          <w:szCs w:val="28"/>
        </w:rPr>
        <w:t>го господарства, приватизації</w:t>
      </w:r>
      <w:r w:rsidR="00467B53" w:rsidRPr="00467B53">
        <w:rPr>
          <w:rFonts w:ascii="Times New Roman" w:hAnsi="Times New Roman" w:cs="Times New Roman"/>
          <w:sz w:val="28"/>
          <w:szCs w:val="28"/>
        </w:rPr>
        <w:t>, енергозбереження, транспорту та зв’язку К. Кальченко.</w:t>
      </w:r>
    </w:p>
    <w:p w:rsidR="00467B53" w:rsidRPr="00467B53" w:rsidRDefault="00FD66BD" w:rsidP="00FD66BD">
      <w:pPr>
        <w:pStyle w:val="a7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79. </w:t>
      </w:r>
      <w:r w:rsidR="00467B53" w:rsidRPr="00467B53">
        <w:rPr>
          <w:rFonts w:ascii="Times New Roman" w:hAnsi="Times New Roman" w:cs="Times New Roman"/>
          <w:b/>
          <w:sz w:val="28"/>
          <w:szCs w:val="28"/>
        </w:rPr>
        <w:t>Про надання дозволу на передачу в спільну часткову власність.</w:t>
      </w:r>
    </w:p>
    <w:p w:rsidR="00467B53" w:rsidRPr="00467B53" w:rsidRDefault="00FD66BD" w:rsidP="00FD66B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</w:t>
      </w:r>
      <w:r w:rsidR="00467B53" w:rsidRPr="00467B53">
        <w:rPr>
          <w:rFonts w:ascii="Times New Roman" w:hAnsi="Times New Roman" w:cs="Times New Roman"/>
          <w:sz w:val="28"/>
          <w:szCs w:val="28"/>
        </w:rPr>
        <w:t xml:space="preserve">Голови постійної комісії сільської ради з питань комунальної власності, житлово – комунального </w:t>
      </w:r>
      <w:r>
        <w:rPr>
          <w:rFonts w:ascii="Times New Roman" w:hAnsi="Times New Roman" w:cs="Times New Roman"/>
          <w:sz w:val="28"/>
          <w:szCs w:val="28"/>
        </w:rPr>
        <w:t>господарства, приватизації</w:t>
      </w:r>
      <w:r w:rsidR="00467B53" w:rsidRPr="00467B53">
        <w:rPr>
          <w:rFonts w:ascii="Times New Roman" w:hAnsi="Times New Roman" w:cs="Times New Roman"/>
          <w:sz w:val="28"/>
          <w:szCs w:val="28"/>
        </w:rPr>
        <w:t>, енергозбе</w:t>
      </w:r>
      <w:r>
        <w:rPr>
          <w:rFonts w:ascii="Times New Roman" w:hAnsi="Times New Roman" w:cs="Times New Roman"/>
          <w:sz w:val="28"/>
          <w:szCs w:val="28"/>
        </w:rPr>
        <w:t xml:space="preserve">реження, транспорту та зв’язку </w:t>
      </w:r>
      <w:r w:rsidR="00467B53" w:rsidRPr="00467B53">
        <w:rPr>
          <w:rFonts w:ascii="Times New Roman" w:hAnsi="Times New Roman" w:cs="Times New Roman"/>
          <w:sz w:val="28"/>
          <w:szCs w:val="28"/>
        </w:rPr>
        <w:t>К. Кальченко.</w:t>
      </w:r>
    </w:p>
    <w:p w:rsidR="00467B53" w:rsidRDefault="00467B53" w:rsidP="005F2C7E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b/>
          <w:sz w:val="26"/>
          <w:szCs w:val="26"/>
        </w:rPr>
      </w:pPr>
    </w:p>
    <w:p w:rsidR="005F2C7E" w:rsidRPr="00EA5F61" w:rsidRDefault="005141BE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С</w:t>
      </w:r>
      <w:r w:rsidR="00FD66BD">
        <w:rPr>
          <w:rFonts w:ascii="Times New Roman" w:hAnsi="Times New Roman" w:cs="Times New Roman"/>
          <w:b/>
          <w:sz w:val="26"/>
          <w:szCs w:val="26"/>
        </w:rPr>
        <w:t xml:space="preserve">ільський голова </w:t>
      </w:r>
      <w:r w:rsidR="005F2C7E" w:rsidRPr="00EA5F61">
        <w:rPr>
          <w:rFonts w:ascii="Times New Roman" w:hAnsi="Times New Roman" w:cs="Times New Roman"/>
          <w:b/>
          <w:sz w:val="26"/>
          <w:szCs w:val="26"/>
        </w:rPr>
        <w:t xml:space="preserve">В.І. </w:t>
      </w:r>
      <w:proofErr w:type="spellStart"/>
      <w:r w:rsidR="005F2C7E" w:rsidRPr="00EA5F61">
        <w:rPr>
          <w:rFonts w:ascii="Times New Roman" w:hAnsi="Times New Roman" w:cs="Times New Roman"/>
          <w:b/>
          <w:sz w:val="26"/>
          <w:szCs w:val="26"/>
        </w:rPr>
        <w:t>Стець</w:t>
      </w:r>
      <w:proofErr w:type="spellEnd"/>
      <w:r w:rsidR="005F2C7E" w:rsidRPr="00EA5F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3D1D" w:rsidRPr="00EA5F61">
        <w:rPr>
          <w:rFonts w:ascii="Times New Roman" w:hAnsi="Times New Roman" w:cs="Times New Roman"/>
          <w:b/>
          <w:sz w:val="26"/>
          <w:szCs w:val="26"/>
        </w:rPr>
        <w:t>оголошує регламент проведення пленарного засідання та ставить його на голосування.</w:t>
      </w:r>
    </w:p>
    <w:p w:rsidR="00BA07DA" w:rsidRPr="00EA5F61" w:rsidRDefault="00BA07DA" w:rsidP="00BA07D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F166A6" w:rsidRDefault="00F166A6" w:rsidP="00BA07D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F166A6" w:rsidRDefault="00F166A6" w:rsidP="00BA07D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BA07DA" w:rsidRPr="00EA5F61" w:rsidRDefault="00BA07DA" w:rsidP="00BA07D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A5F61">
        <w:rPr>
          <w:rFonts w:ascii="Times New Roman" w:hAnsi="Times New Roman" w:cs="Times New Roman"/>
          <w:b/>
          <w:i/>
          <w:sz w:val="26"/>
          <w:szCs w:val="26"/>
        </w:rPr>
        <w:t>ПРОПОНУЄТЬСЯ:</w:t>
      </w:r>
    </w:p>
    <w:p w:rsidR="00BA07DA" w:rsidRPr="00EA5F61" w:rsidRDefault="00FD66BD" w:rsidP="00BA07DA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доповідей на сесіях ради - </w:t>
      </w:r>
      <w:r w:rsidR="00BA07DA" w:rsidRPr="00EA5F61">
        <w:rPr>
          <w:rFonts w:ascii="Times New Roman" w:hAnsi="Times New Roman" w:cs="Times New Roman"/>
          <w:sz w:val="26"/>
          <w:szCs w:val="26"/>
          <w:lang w:val="uk-UA"/>
        </w:rPr>
        <w:t xml:space="preserve">до 15 хвилин, </w:t>
      </w:r>
    </w:p>
    <w:p w:rsidR="00BA07DA" w:rsidRPr="00EA5F61" w:rsidRDefault="00BA07DA" w:rsidP="00BA07DA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5F61">
        <w:rPr>
          <w:rFonts w:ascii="Times New Roman" w:hAnsi="Times New Roman" w:cs="Times New Roman"/>
          <w:sz w:val="26"/>
          <w:szCs w:val="26"/>
          <w:lang w:val="uk-UA"/>
        </w:rPr>
        <w:t xml:space="preserve">Співдоповідей - до 5 хвилин. </w:t>
      </w:r>
    </w:p>
    <w:p w:rsidR="00BA07DA" w:rsidRPr="00EA5F61" w:rsidRDefault="00FD66BD" w:rsidP="00BA07DA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Виступаючим в обговоренні, </w:t>
      </w:r>
      <w:r w:rsidR="00BA07DA" w:rsidRPr="00EA5F61">
        <w:rPr>
          <w:rFonts w:ascii="Times New Roman" w:hAnsi="Times New Roman" w:cs="Times New Roman"/>
          <w:sz w:val="26"/>
          <w:szCs w:val="26"/>
          <w:lang w:val="uk-UA"/>
        </w:rPr>
        <w:t>а також для заключного слова - до 10 хвилин.</w:t>
      </w:r>
    </w:p>
    <w:p w:rsidR="00BA07DA" w:rsidRPr="00EA5F61" w:rsidRDefault="00BA07DA" w:rsidP="00BA07DA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E23C81" w:rsidRPr="00EA5F61" w:rsidRDefault="00E23C81" w:rsidP="00E23C81">
      <w:pPr>
        <w:tabs>
          <w:tab w:val="left" w:pos="5670"/>
        </w:tabs>
        <w:spacing w:after="0" w:line="240" w:lineRule="auto"/>
        <w:ind w:right="-93"/>
        <w:jc w:val="center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AE7A56" w:rsidRPr="00EA5F61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AE7A56" w:rsidRPr="00EA5F61" w:rsidRDefault="00743D1D" w:rsidP="00AE7A5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AE7A56" w:rsidRPr="00EA5F61">
        <w:rPr>
          <w:rFonts w:ascii="Times New Roman" w:hAnsi="Times New Roman" w:cs="Times New Roman"/>
          <w:sz w:val="26"/>
          <w:szCs w:val="26"/>
        </w:rPr>
        <w:t xml:space="preserve">  За -</w:t>
      </w:r>
      <w:r w:rsidR="00FD66BD">
        <w:rPr>
          <w:rFonts w:ascii="Times New Roman" w:hAnsi="Times New Roman" w:cs="Times New Roman"/>
          <w:sz w:val="26"/>
          <w:szCs w:val="26"/>
        </w:rPr>
        <w:t xml:space="preserve"> </w:t>
      </w:r>
      <w:r w:rsidR="00AE7A56" w:rsidRPr="001B0976">
        <w:rPr>
          <w:rFonts w:ascii="Times New Roman" w:hAnsi="Times New Roman" w:cs="Times New Roman"/>
          <w:sz w:val="26"/>
          <w:szCs w:val="26"/>
        </w:rPr>
        <w:t>1</w:t>
      </w:r>
      <w:r w:rsidR="001B0976" w:rsidRPr="001B0976">
        <w:rPr>
          <w:rFonts w:ascii="Times New Roman" w:hAnsi="Times New Roman" w:cs="Times New Roman"/>
          <w:sz w:val="26"/>
          <w:szCs w:val="26"/>
        </w:rPr>
        <w:t>5</w:t>
      </w:r>
    </w:p>
    <w:p w:rsidR="00AE7A56" w:rsidRPr="00EA5F61" w:rsidRDefault="00AE7A56" w:rsidP="00AE7A5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Проти - 0</w:t>
      </w:r>
    </w:p>
    <w:p w:rsidR="00AE7A56" w:rsidRPr="00EA5F61" w:rsidRDefault="00AE7A56" w:rsidP="00AE7A5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Утримались – 0</w:t>
      </w:r>
    </w:p>
    <w:p w:rsidR="00743D1D" w:rsidRPr="00EA5F61" w:rsidRDefault="00743D1D" w:rsidP="005F2C7E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Регламент затверджено.</w:t>
      </w:r>
    </w:p>
    <w:p w:rsidR="00743D1D" w:rsidRPr="00EA5F61" w:rsidRDefault="00743D1D" w:rsidP="005F2C7E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b/>
          <w:sz w:val="26"/>
          <w:szCs w:val="26"/>
        </w:rPr>
      </w:pPr>
    </w:p>
    <w:p w:rsidR="00743D1D" w:rsidRDefault="00D46CC7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В.СТЕЦЬ:</w:t>
      </w:r>
      <w:r w:rsidR="0030511D" w:rsidRPr="00EA5F61">
        <w:rPr>
          <w:rFonts w:ascii="Times New Roman" w:hAnsi="Times New Roman" w:cs="Times New Roman"/>
          <w:sz w:val="26"/>
          <w:szCs w:val="26"/>
        </w:rPr>
        <w:t xml:space="preserve"> п</w:t>
      </w:r>
      <w:r w:rsidR="00743D1D" w:rsidRPr="00EA5F61">
        <w:rPr>
          <w:rFonts w:ascii="Times New Roman" w:hAnsi="Times New Roman" w:cs="Times New Roman"/>
          <w:sz w:val="26"/>
          <w:szCs w:val="26"/>
        </w:rPr>
        <w:t>ереходимо до розгляду питань порядку денного.</w:t>
      </w:r>
    </w:p>
    <w:p w:rsidR="00425D66" w:rsidRPr="00EA5F61" w:rsidRDefault="00425D6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</w:p>
    <w:p w:rsidR="00743D1D" w:rsidRDefault="003E3FF7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 xml:space="preserve">Сільський голова </w:t>
      </w:r>
      <w:r w:rsidR="00743D1D" w:rsidRPr="00EA5F61">
        <w:rPr>
          <w:rFonts w:ascii="Times New Roman" w:hAnsi="Times New Roman" w:cs="Times New Roman"/>
          <w:sz w:val="26"/>
          <w:szCs w:val="26"/>
        </w:rPr>
        <w:t xml:space="preserve">проінформувала </w:t>
      </w:r>
      <w:r w:rsidR="008E1344" w:rsidRPr="00EA5F61">
        <w:rPr>
          <w:rFonts w:ascii="Times New Roman" w:hAnsi="Times New Roman" w:cs="Times New Roman"/>
          <w:sz w:val="26"/>
          <w:szCs w:val="26"/>
        </w:rPr>
        <w:t xml:space="preserve">про те, що всі питання порядку денного обговоренні на постійних комісіях сільської ради та </w:t>
      </w:r>
      <w:r w:rsidR="00925752" w:rsidRPr="00EA5F61">
        <w:rPr>
          <w:rFonts w:ascii="Times New Roman" w:hAnsi="Times New Roman" w:cs="Times New Roman"/>
          <w:sz w:val="26"/>
          <w:szCs w:val="26"/>
        </w:rPr>
        <w:t xml:space="preserve">на погоджувальній раді. </w:t>
      </w:r>
      <w:r w:rsidR="00EF53A8" w:rsidRPr="00EA5F61">
        <w:rPr>
          <w:rFonts w:ascii="Times New Roman" w:hAnsi="Times New Roman" w:cs="Times New Roman"/>
          <w:sz w:val="26"/>
          <w:szCs w:val="26"/>
        </w:rPr>
        <w:t xml:space="preserve">Пропонується розглядати питання блоками, відповідно </w:t>
      </w:r>
      <w:r w:rsidR="00423190" w:rsidRPr="00EA5F61">
        <w:rPr>
          <w:rFonts w:ascii="Times New Roman" w:hAnsi="Times New Roman" w:cs="Times New Roman"/>
          <w:sz w:val="26"/>
          <w:szCs w:val="26"/>
        </w:rPr>
        <w:t>до питань порядку денного, які розглянуті на про</w:t>
      </w:r>
      <w:r w:rsidR="00D46CC7" w:rsidRPr="00EA5F61">
        <w:rPr>
          <w:rFonts w:ascii="Times New Roman" w:hAnsi="Times New Roman" w:cs="Times New Roman"/>
          <w:sz w:val="26"/>
          <w:szCs w:val="26"/>
        </w:rPr>
        <w:t>фільних комісіях сільської ради.</w:t>
      </w:r>
    </w:p>
    <w:p w:rsidR="00425D66" w:rsidRPr="00EA5F61" w:rsidRDefault="00425D6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Нумерація рішень відповідає номеру питання порядку денного сесії.</w:t>
      </w:r>
    </w:p>
    <w:p w:rsidR="00743D1D" w:rsidRPr="00EA5F61" w:rsidRDefault="00743D1D" w:rsidP="005F2C7E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1762E6" w:rsidRPr="00EA5F61" w:rsidRDefault="001762E6" w:rsidP="001762E6">
      <w:pPr>
        <w:spacing w:after="16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F61">
        <w:rPr>
          <w:rFonts w:ascii="Times New Roman" w:hAnsi="Times New Roman" w:cs="Times New Roman"/>
          <w:b/>
          <w:sz w:val="26"/>
          <w:szCs w:val="26"/>
        </w:rPr>
        <w:t>Розглядаються питання порядку денного пленарного засідання.</w:t>
      </w:r>
    </w:p>
    <w:p w:rsidR="00467B53" w:rsidRDefault="00E23C81" w:rsidP="006340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790">
        <w:rPr>
          <w:rFonts w:ascii="Times New Roman" w:hAnsi="Times New Roman" w:cs="Times New Roman"/>
          <w:b/>
          <w:sz w:val="26"/>
          <w:szCs w:val="26"/>
          <w:u w:val="single"/>
        </w:rPr>
        <w:t>Перши</w:t>
      </w:r>
      <w:r w:rsidR="00467B53" w:rsidRPr="004C2790">
        <w:rPr>
          <w:rFonts w:ascii="Times New Roman" w:hAnsi="Times New Roman" w:cs="Times New Roman"/>
          <w:b/>
          <w:sz w:val="26"/>
          <w:szCs w:val="26"/>
          <w:u w:val="single"/>
        </w:rPr>
        <w:t>й блок</w:t>
      </w:r>
      <w:r w:rsidR="00467B53">
        <w:rPr>
          <w:rFonts w:ascii="Times New Roman" w:hAnsi="Times New Roman" w:cs="Times New Roman"/>
          <w:sz w:val="26"/>
          <w:szCs w:val="26"/>
        </w:rPr>
        <w:t xml:space="preserve"> </w:t>
      </w:r>
      <w:r w:rsidRPr="00EA5F61">
        <w:rPr>
          <w:rFonts w:ascii="Times New Roman" w:hAnsi="Times New Roman" w:cs="Times New Roman"/>
          <w:sz w:val="26"/>
          <w:szCs w:val="26"/>
        </w:rPr>
        <w:t>питан</w:t>
      </w:r>
      <w:r w:rsidR="004C2790">
        <w:rPr>
          <w:rFonts w:ascii="Times New Roman" w:hAnsi="Times New Roman" w:cs="Times New Roman"/>
          <w:sz w:val="26"/>
          <w:szCs w:val="26"/>
        </w:rPr>
        <w:t>ь порядку денного</w:t>
      </w:r>
      <w:r w:rsidR="00467B53">
        <w:rPr>
          <w:rFonts w:ascii="Times New Roman" w:hAnsi="Times New Roman" w:cs="Times New Roman"/>
          <w:sz w:val="26"/>
          <w:szCs w:val="26"/>
        </w:rPr>
        <w:t xml:space="preserve"> виносить </w:t>
      </w:r>
      <w:r w:rsidRPr="00EA5F61">
        <w:rPr>
          <w:rFonts w:ascii="Times New Roman" w:hAnsi="Times New Roman" w:cs="Times New Roman"/>
          <w:sz w:val="26"/>
          <w:szCs w:val="26"/>
        </w:rPr>
        <w:t xml:space="preserve">на розгляд депутатів </w:t>
      </w:r>
      <w:r w:rsidR="00467B53">
        <w:rPr>
          <w:rFonts w:ascii="Times New Roman" w:hAnsi="Times New Roman" w:cs="Times New Roman"/>
          <w:sz w:val="26"/>
          <w:szCs w:val="26"/>
        </w:rPr>
        <w:t>постійн</w:t>
      </w:r>
      <w:r w:rsidR="004C2790">
        <w:rPr>
          <w:rFonts w:ascii="Times New Roman" w:hAnsi="Times New Roman" w:cs="Times New Roman"/>
          <w:sz w:val="26"/>
          <w:szCs w:val="26"/>
        </w:rPr>
        <w:t>а</w:t>
      </w:r>
      <w:r w:rsidR="00467B53">
        <w:rPr>
          <w:rFonts w:ascii="Times New Roman" w:hAnsi="Times New Roman" w:cs="Times New Roman"/>
          <w:sz w:val="26"/>
          <w:szCs w:val="26"/>
        </w:rPr>
        <w:t xml:space="preserve"> комісі</w:t>
      </w:r>
      <w:r w:rsidR="004C2790">
        <w:rPr>
          <w:rFonts w:ascii="Times New Roman" w:hAnsi="Times New Roman" w:cs="Times New Roman"/>
          <w:sz w:val="26"/>
          <w:szCs w:val="26"/>
        </w:rPr>
        <w:t>я</w:t>
      </w:r>
      <w:r w:rsidR="00467B53">
        <w:rPr>
          <w:rFonts w:ascii="Times New Roman" w:hAnsi="Times New Roman" w:cs="Times New Roman"/>
          <w:sz w:val="26"/>
          <w:szCs w:val="26"/>
        </w:rPr>
        <w:t xml:space="preserve"> з питань фінансів, бюджету, планування, соціально – економічного розвитку, інвестицій, міжнародного співробітництва та тарифів.</w:t>
      </w:r>
    </w:p>
    <w:p w:rsidR="00467B53" w:rsidRPr="004C2790" w:rsidRDefault="00467B53" w:rsidP="006340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790">
        <w:rPr>
          <w:rFonts w:ascii="Times New Roman" w:hAnsi="Times New Roman" w:cs="Times New Roman"/>
          <w:b/>
          <w:i/>
          <w:sz w:val="26"/>
          <w:szCs w:val="26"/>
        </w:rPr>
        <w:t xml:space="preserve">Доповідає: </w:t>
      </w:r>
      <w:r w:rsidR="004C2790">
        <w:rPr>
          <w:rFonts w:ascii="Times New Roman" w:hAnsi="Times New Roman" w:cs="Times New Roman"/>
          <w:sz w:val="26"/>
          <w:szCs w:val="26"/>
        </w:rPr>
        <w:t>голова постійної комісії А. Василенко.</w:t>
      </w:r>
    </w:p>
    <w:p w:rsidR="00212747" w:rsidRDefault="00212747" w:rsidP="002D00E5">
      <w:pPr>
        <w:pStyle w:val="a7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00E5">
        <w:rPr>
          <w:rFonts w:ascii="Times New Roman" w:hAnsi="Times New Roman" w:cs="Times New Roman"/>
          <w:b/>
          <w:sz w:val="26"/>
          <w:szCs w:val="26"/>
          <w:u w:val="single"/>
        </w:rPr>
        <w:t>Б</w:t>
      </w:r>
      <w:r w:rsidR="006D3864" w:rsidRPr="002D00E5">
        <w:rPr>
          <w:rFonts w:ascii="Times New Roman" w:hAnsi="Times New Roman" w:cs="Times New Roman"/>
          <w:b/>
          <w:sz w:val="26"/>
          <w:szCs w:val="26"/>
          <w:u w:val="single"/>
        </w:rPr>
        <w:t>лок</w:t>
      </w:r>
      <w:r w:rsidRPr="002D00E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2D00E5" w:rsidRPr="002D00E5" w:rsidRDefault="002D00E5" w:rsidP="002D00E5">
      <w:pPr>
        <w:pStyle w:val="a7"/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166A6" w:rsidRPr="002D00E5" w:rsidRDefault="00F166A6" w:rsidP="00634023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0E5">
        <w:rPr>
          <w:rFonts w:ascii="Times New Roman" w:hAnsi="Times New Roman" w:cs="Times New Roman"/>
          <w:b/>
          <w:sz w:val="28"/>
          <w:szCs w:val="28"/>
        </w:rPr>
        <w:t>Про затвердження лімітів на енергоносії на 2022 рік.</w:t>
      </w:r>
    </w:p>
    <w:p w:rsidR="002D00E5" w:rsidRDefault="00F166A6" w:rsidP="00634023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Голова постійної комісії </w:t>
      </w:r>
      <w:r w:rsidR="00C25EB1">
        <w:rPr>
          <w:rFonts w:ascii="Times New Roman" w:hAnsi="Times New Roman" w:cs="Times New Roman"/>
          <w:sz w:val="26"/>
          <w:szCs w:val="26"/>
        </w:rPr>
        <w:t xml:space="preserve">В. Василенко </w:t>
      </w:r>
      <w:r w:rsidRPr="00F166A6">
        <w:rPr>
          <w:rFonts w:ascii="Times New Roman" w:hAnsi="Times New Roman" w:cs="Times New Roman"/>
          <w:sz w:val="26"/>
          <w:szCs w:val="26"/>
        </w:rPr>
        <w:t xml:space="preserve"> проінформува</w:t>
      </w:r>
      <w:r w:rsidR="002D00E5">
        <w:rPr>
          <w:rFonts w:ascii="Times New Roman" w:hAnsi="Times New Roman" w:cs="Times New Roman"/>
          <w:sz w:val="26"/>
          <w:szCs w:val="26"/>
        </w:rPr>
        <w:t xml:space="preserve">ла про </w:t>
      </w:r>
      <w:r w:rsidR="00E66184">
        <w:rPr>
          <w:rFonts w:ascii="Times New Roman" w:hAnsi="Times New Roman" w:cs="Times New Roman"/>
          <w:sz w:val="26"/>
          <w:szCs w:val="26"/>
        </w:rPr>
        <w:t xml:space="preserve">заплановані </w:t>
      </w:r>
      <w:r w:rsidR="002D00E5">
        <w:rPr>
          <w:rFonts w:ascii="Times New Roman" w:hAnsi="Times New Roman" w:cs="Times New Roman"/>
          <w:sz w:val="26"/>
          <w:szCs w:val="26"/>
        </w:rPr>
        <w:t xml:space="preserve">обсяги споживання бюджетними установами сільської ради енергоносіїв </w:t>
      </w:r>
      <w:r w:rsidR="00E66184">
        <w:rPr>
          <w:rFonts w:ascii="Times New Roman" w:hAnsi="Times New Roman" w:cs="Times New Roman"/>
          <w:sz w:val="26"/>
          <w:szCs w:val="26"/>
        </w:rPr>
        <w:t xml:space="preserve">в натуральних показниках </w:t>
      </w:r>
      <w:r w:rsidR="002D00E5">
        <w:rPr>
          <w:rFonts w:ascii="Times New Roman" w:hAnsi="Times New Roman" w:cs="Times New Roman"/>
          <w:sz w:val="26"/>
          <w:szCs w:val="26"/>
        </w:rPr>
        <w:t>на 2022 рік та запропоновала депутатам підтримати проект рішення та затвердити</w:t>
      </w:r>
      <w:r w:rsidR="00E66184">
        <w:rPr>
          <w:rFonts w:ascii="Times New Roman" w:hAnsi="Times New Roman" w:cs="Times New Roman"/>
          <w:sz w:val="26"/>
          <w:szCs w:val="26"/>
        </w:rPr>
        <w:t xml:space="preserve"> ліміти енергоносіїв на 2022 рік.</w:t>
      </w:r>
    </w:p>
    <w:p w:rsidR="00F166A6" w:rsidRPr="00F166A6" w:rsidRDefault="00F166A6" w:rsidP="00F166A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Результати голосування:</w:t>
      </w:r>
    </w:p>
    <w:p w:rsidR="00F166A6" w:rsidRPr="00F166A6" w:rsidRDefault="00F166A6" w:rsidP="00F166A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2D00E5"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 w:rsidR="00B55706">
        <w:rPr>
          <w:rFonts w:ascii="Times New Roman" w:hAnsi="Times New Roman" w:cs="Times New Roman"/>
          <w:sz w:val="26"/>
          <w:szCs w:val="26"/>
        </w:rPr>
        <w:t>5</w:t>
      </w:r>
    </w:p>
    <w:p w:rsidR="00F166A6" w:rsidRPr="00F166A6" w:rsidRDefault="00F166A6" w:rsidP="00F166A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Проти - 0</w:t>
      </w:r>
    </w:p>
    <w:p w:rsidR="00F166A6" w:rsidRPr="00F166A6" w:rsidRDefault="00F166A6" w:rsidP="00F166A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F166A6" w:rsidRPr="00F166A6" w:rsidRDefault="00F166A6" w:rsidP="00F166A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 w:rsidR="002D00E5">
        <w:rPr>
          <w:rFonts w:ascii="Times New Roman" w:hAnsi="Times New Roman" w:cs="Times New Roman"/>
          <w:sz w:val="26"/>
          <w:szCs w:val="26"/>
        </w:rPr>
        <w:t>1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F166A6" w:rsidRPr="00F166A6" w:rsidRDefault="00F166A6" w:rsidP="00F166A6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6A6" w:rsidRPr="002D00E5" w:rsidRDefault="00F166A6" w:rsidP="00634023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0E5">
        <w:rPr>
          <w:rFonts w:ascii="Times New Roman" w:hAnsi="Times New Roman" w:cs="Times New Roman"/>
          <w:b/>
          <w:sz w:val="28"/>
          <w:szCs w:val="28"/>
        </w:rPr>
        <w:t xml:space="preserve">Про організацію харчування учнів в закладах загальної середньої освіти </w:t>
      </w:r>
      <w:proofErr w:type="spellStart"/>
      <w:r w:rsidRPr="002D00E5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2D00E5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B55706" w:rsidRDefault="002D00E5" w:rsidP="0063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E5">
        <w:rPr>
          <w:rFonts w:ascii="Times New Roman" w:hAnsi="Times New Roman" w:cs="Times New Roman"/>
          <w:sz w:val="28"/>
          <w:szCs w:val="28"/>
        </w:rPr>
        <w:t xml:space="preserve">А. Василенко </w:t>
      </w:r>
      <w:r>
        <w:rPr>
          <w:rFonts w:ascii="Times New Roman" w:hAnsi="Times New Roman" w:cs="Times New Roman"/>
          <w:sz w:val="28"/>
          <w:szCs w:val="28"/>
        </w:rPr>
        <w:t>надала інформацію про розрахунки вартості харчування учнів в закладах середньої осв</w:t>
      </w:r>
      <w:r w:rsidR="00E66184">
        <w:rPr>
          <w:rFonts w:ascii="Times New Roman" w:hAnsi="Times New Roman" w:cs="Times New Roman"/>
          <w:sz w:val="28"/>
          <w:szCs w:val="28"/>
        </w:rPr>
        <w:t xml:space="preserve">іти </w:t>
      </w:r>
      <w:proofErr w:type="spellStart"/>
      <w:r w:rsidR="00E6618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E66184">
        <w:rPr>
          <w:rFonts w:ascii="Times New Roman" w:hAnsi="Times New Roman" w:cs="Times New Roman"/>
          <w:sz w:val="28"/>
          <w:szCs w:val="28"/>
        </w:rPr>
        <w:t xml:space="preserve"> сільської ради,  </w:t>
      </w:r>
      <w:r w:rsidR="00B55706">
        <w:rPr>
          <w:rFonts w:ascii="Times New Roman" w:hAnsi="Times New Roman" w:cs="Times New Roman"/>
          <w:sz w:val="28"/>
          <w:szCs w:val="28"/>
        </w:rPr>
        <w:t>які здійсненні з урахуванням діючого законодавства та нормативної бази щодо  забезпечення харчування учнів в закладах загальної середньої освіти та запропонувала підтримати висновки постійної комісії та затвердити проект рішення з даного питання.</w:t>
      </w:r>
    </w:p>
    <w:p w:rsidR="00B55706" w:rsidRPr="00F166A6" w:rsidRDefault="00B55706" w:rsidP="00B5570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5570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B55706" w:rsidRDefault="00B55706" w:rsidP="006340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Про затвердження вартості харчування дітей в закладах дошкільної освіти </w:t>
      </w:r>
      <w:proofErr w:type="spellStart"/>
      <w:r w:rsidR="00F166A6"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B55706" w:rsidRPr="00B55706" w:rsidRDefault="00B55706" w:rsidP="0063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706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>постійної комісії запропонувала затвердити проект рішення по даному питанню.</w:t>
      </w:r>
    </w:p>
    <w:p w:rsidR="00B55706" w:rsidRPr="00F166A6" w:rsidRDefault="00B55706" w:rsidP="00B5570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5570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F166A6" w:rsidRDefault="00B55706" w:rsidP="006340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Про встановлення розміру батьківської плати за харчування дітей в закладах дошкільної освіти </w:t>
      </w:r>
      <w:proofErr w:type="spellStart"/>
      <w:r w:rsidR="00F166A6"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B55706" w:rsidRDefault="00B55706" w:rsidP="0063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706">
        <w:rPr>
          <w:rFonts w:ascii="Times New Roman" w:hAnsi="Times New Roman" w:cs="Times New Roman"/>
          <w:sz w:val="28"/>
          <w:szCs w:val="28"/>
        </w:rPr>
        <w:t xml:space="preserve">А. Василенко </w:t>
      </w:r>
      <w:r>
        <w:rPr>
          <w:rFonts w:ascii="Times New Roman" w:hAnsi="Times New Roman" w:cs="Times New Roman"/>
          <w:sz w:val="28"/>
          <w:szCs w:val="28"/>
        </w:rPr>
        <w:t>запропонувала депутатам затвердити проект рішення по даному питанню.</w:t>
      </w:r>
    </w:p>
    <w:p w:rsidR="00B55706" w:rsidRPr="00F166A6" w:rsidRDefault="00B55706" w:rsidP="00B5570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B55706" w:rsidRPr="00F166A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55706" w:rsidRDefault="00B55706" w:rsidP="00B5570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B55706" w:rsidRPr="00B55706" w:rsidRDefault="00B55706" w:rsidP="00F1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6A6" w:rsidRDefault="00CE2F3E" w:rsidP="00FD66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Про затвердження лімітів на паливно – мастильні матеріали для службових автомобілів виконавчого комітету </w:t>
      </w:r>
      <w:proofErr w:type="spellStart"/>
      <w:r w:rsidR="00F166A6" w:rsidRPr="00467B5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="00F166A6" w:rsidRPr="00467B5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CE2F3E" w:rsidRPr="00CE2F3E" w:rsidRDefault="00CE2F3E" w:rsidP="00FD6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F3E">
        <w:rPr>
          <w:rFonts w:ascii="Times New Roman" w:hAnsi="Times New Roman" w:cs="Times New Roman"/>
          <w:sz w:val="28"/>
          <w:szCs w:val="28"/>
        </w:rPr>
        <w:lastRenderedPageBreak/>
        <w:t xml:space="preserve">За пропозицією </w:t>
      </w:r>
      <w:r>
        <w:rPr>
          <w:rFonts w:ascii="Times New Roman" w:hAnsi="Times New Roman" w:cs="Times New Roman"/>
          <w:sz w:val="28"/>
          <w:szCs w:val="28"/>
        </w:rPr>
        <w:t>голови постійної комісії А. Василенко пропонується затвердити проект рішення по даному питанню.</w:t>
      </w:r>
    </w:p>
    <w:p w:rsidR="00CE2F3E" w:rsidRDefault="00CE2F3E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2F3E" w:rsidRPr="00F166A6" w:rsidRDefault="00CE2F3E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CE2F3E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CE2F3E" w:rsidRPr="00CE2F3E" w:rsidRDefault="00CE2F3E" w:rsidP="00F1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6A6" w:rsidRPr="00CE2F3E" w:rsidRDefault="00F166A6" w:rsidP="00FD66BD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F3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соціально – економічного та культурного розвитку </w:t>
      </w:r>
      <w:proofErr w:type="spellStart"/>
      <w:r w:rsidRPr="00CE2F3E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CE2F3E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2022 -2024 роки.</w:t>
      </w:r>
    </w:p>
    <w:p w:rsidR="00CE2F3E" w:rsidRDefault="00CE2F3E" w:rsidP="0063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F3E">
        <w:rPr>
          <w:rFonts w:ascii="Times New Roman" w:hAnsi="Times New Roman" w:cs="Times New Roman"/>
          <w:sz w:val="28"/>
          <w:szCs w:val="28"/>
        </w:rPr>
        <w:t xml:space="preserve">За пропозицією </w:t>
      </w:r>
      <w:r>
        <w:rPr>
          <w:rFonts w:ascii="Times New Roman" w:hAnsi="Times New Roman" w:cs="Times New Roman"/>
          <w:sz w:val="28"/>
          <w:szCs w:val="28"/>
        </w:rPr>
        <w:t>голови постійної комісії А. Василенко пропонується затвердити проект рішення по даному питанню.</w:t>
      </w:r>
    </w:p>
    <w:p w:rsidR="00CE2F3E" w:rsidRDefault="00CE2F3E" w:rsidP="00F1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F3E" w:rsidRPr="00F166A6" w:rsidRDefault="00CE2F3E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CE2F3E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425D66" w:rsidRDefault="00425D66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F166A6" w:rsidRPr="00CE2F3E" w:rsidRDefault="00F166A6" w:rsidP="00FD66BD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F3E">
        <w:rPr>
          <w:rFonts w:ascii="Times New Roman" w:hAnsi="Times New Roman" w:cs="Times New Roman"/>
          <w:b/>
          <w:sz w:val="28"/>
          <w:szCs w:val="28"/>
        </w:rPr>
        <w:t xml:space="preserve">Про затвердження заходів до Програм </w:t>
      </w:r>
      <w:proofErr w:type="spellStart"/>
      <w:r w:rsidRPr="00CE2F3E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CE2F3E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 рік.</w:t>
      </w:r>
    </w:p>
    <w:p w:rsidR="00CE2F3E" w:rsidRDefault="00CE2F3E" w:rsidP="0063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F3E">
        <w:rPr>
          <w:rFonts w:ascii="Times New Roman" w:hAnsi="Times New Roman" w:cs="Times New Roman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А. Василенко пропонує затвердити заходи до Програм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на 2022 рік.</w:t>
      </w:r>
    </w:p>
    <w:p w:rsidR="00CE2F3E" w:rsidRPr="00F166A6" w:rsidRDefault="00CE2F3E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CE2F3E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CE2F3E" w:rsidRDefault="00CE2F3E" w:rsidP="00F166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6A6" w:rsidRDefault="00F166A6" w:rsidP="00CE2F3E">
      <w:pPr>
        <w:pStyle w:val="a7"/>
        <w:numPr>
          <w:ilvl w:val="0"/>
          <w:numId w:val="3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2F3E">
        <w:rPr>
          <w:rFonts w:ascii="Times New Roman" w:hAnsi="Times New Roman" w:cs="Times New Roman"/>
          <w:b/>
          <w:sz w:val="28"/>
          <w:szCs w:val="28"/>
        </w:rPr>
        <w:t xml:space="preserve">Про бюджет </w:t>
      </w:r>
      <w:proofErr w:type="spellStart"/>
      <w:r w:rsidRPr="00CE2F3E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CE2F3E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2022 рік.</w:t>
      </w:r>
    </w:p>
    <w:p w:rsidR="0071228A" w:rsidRDefault="00CE2F3E" w:rsidP="00FD6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F3E">
        <w:rPr>
          <w:rFonts w:ascii="Times New Roman" w:hAnsi="Times New Roman" w:cs="Times New Roman"/>
          <w:sz w:val="28"/>
          <w:szCs w:val="28"/>
        </w:rPr>
        <w:t xml:space="preserve">А. Василенко </w:t>
      </w:r>
      <w:r>
        <w:rPr>
          <w:rFonts w:ascii="Times New Roman" w:hAnsi="Times New Roman" w:cs="Times New Roman"/>
          <w:sz w:val="28"/>
          <w:szCs w:val="28"/>
        </w:rPr>
        <w:t xml:space="preserve">пропонує затвердити </w:t>
      </w:r>
      <w:r w:rsidR="00AD1E46">
        <w:rPr>
          <w:rFonts w:ascii="Times New Roman" w:hAnsi="Times New Roman" w:cs="Times New Roman"/>
          <w:sz w:val="28"/>
          <w:szCs w:val="28"/>
        </w:rPr>
        <w:t xml:space="preserve">поданий проект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AD1E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AD1E46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71228A">
        <w:rPr>
          <w:rFonts w:ascii="Times New Roman" w:hAnsi="Times New Roman" w:cs="Times New Roman"/>
          <w:sz w:val="28"/>
          <w:szCs w:val="28"/>
        </w:rPr>
        <w:t xml:space="preserve"> на 2022 рік та направити проект рішення до Дніпропетровського обласного фінансового управління для моніторингу.</w:t>
      </w:r>
    </w:p>
    <w:p w:rsidR="00722D85" w:rsidRPr="00722D85" w:rsidRDefault="00722D85" w:rsidP="00FD6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976">
        <w:rPr>
          <w:rFonts w:ascii="Times New Roman" w:hAnsi="Times New Roman" w:cs="Times New Roman"/>
          <w:sz w:val="28"/>
          <w:szCs w:val="28"/>
        </w:rPr>
        <w:t xml:space="preserve">Після отримання позитивного висновку Департаменту фінансів Дніпропетровської облдержадміністрації, вважати затвердженим рішення Про бюджет </w:t>
      </w:r>
      <w:proofErr w:type="spellStart"/>
      <w:r w:rsidRPr="001B0976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1B0976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2022 рік.</w:t>
      </w:r>
    </w:p>
    <w:p w:rsidR="001B0976" w:rsidRDefault="0071228A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CE2F3E" w:rsidRPr="00F166A6" w:rsidRDefault="001B0976" w:rsidP="00CE2F3E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71228A">
        <w:rPr>
          <w:rFonts w:ascii="Times New Roman" w:hAnsi="Times New Roman" w:cs="Times New Roman"/>
          <w:sz w:val="26"/>
          <w:szCs w:val="26"/>
        </w:rPr>
        <w:t xml:space="preserve"> </w:t>
      </w:r>
      <w:r w:rsidR="00CE2F3E"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Проти - 0</w:t>
      </w:r>
    </w:p>
    <w:p w:rsidR="00CE2F3E" w:rsidRPr="00F166A6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CE2F3E" w:rsidRDefault="00CE2F3E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D40111" w:rsidRDefault="00D40111" w:rsidP="00CE2F3E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2F42E9" w:rsidRPr="00D40111" w:rsidRDefault="002F42E9" w:rsidP="002F42E9">
      <w:pPr>
        <w:pStyle w:val="a7"/>
        <w:numPr>
          <w:ilvl w:val="0"/>
          <w:numId w:val="32"/>
        </w:num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2F42E9"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 громадянам.</w:t>
      </w:r>
    </w:p>
    <w:p w:rsidR="00D40111" w:rsidRPr="00FD66BD" w:rsidRDefault="00D40111" w:rsidP="00FD66BD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 w:rsidRPr="00FD66BD">
        <w:rPr>
          <w:rFonts w:ascii="Times New Roman" w:hAnsi="Times New Roman" w:cs="Times New Roman"/>
          <w:sz w:val="28"/>
          <w:szCs w:val="28"/>
        </w:rPr>
        <w:t>А. Василенко повідомила, що на постійній комісії розглянуто подані громадянами документи на надання матеріальної допомоги та запропонувала затвердити проект рішення по даному питанню.</w:t>
      </w:r>
    </w:p>
    <w:p w:rsidR="00AD1E46" w:rsidRDefault="00D40111" w:rsidP="00D40111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:rsidR="00D40111" w:rsidRPr="00F166A6" w:rsidRDefault="00AD1E46" w:rsidP="00D40111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40111"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D40111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A444B6" w:rsidRDefault="00A444B6" w:rsidP="00B70C02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A444B6" w:rsidRDefault="00B70C02" w:rsidP="00B70C02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Розглядається наступне питання: </w:t>
      </w:r>
    </w:p>
    <w:p w:rsidR="00B70C02" w:rsidRDefault="00B70C02" w:rsidP="00FD66BD">
      <w:pPr>
        <w:pStyle w:val="a7"/>
        <w:numPr>
          <w:ilvl w:val="0"/>
          <w:numId w:val="32"/>
        </w:num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44B6">
        <w:rPr>
          <w:rFonts w:ascii="Times New Roman" w:hAnsi="Times New Roman" w:cs="Times New Roman"/>
          <w:b/>
          <w:sz w:val="26"/>
          <w:szCs w:val="26"/>
        </w:rPr>
        <w:t xml:space="preserve">Про передачу коштів субвенції з сільського бюджету на виконання заходів Програми забезпечення громадського порядку та громадської безпеки на території </w:t>
      </w:r>
      <w:proofErr w:type="spellStart"/>
      <w:r w:rsidRPr="00A444B6">
        <w:rPr>
          <w:rFonts w:ascii="Times New Roman" w:hAnsi="Times New Roman" w:cs="Times New Roman"/>
          <w:b/>
          <w:sz w:val="26"/>
          <w:szCs w:val="26"/>
        </w:rPr>
        <w:t>Чумаківської</w:t>
      </w:r>
      <w:proofErr w:type="spellEnd"/>
      <w:r w:rsidRPr="00A444B6">
        <w:rPr>
          <w:rFonts w:ascii="Times New Roman" w:hAnsi="Times New Roman" w:cs="Times New Roman"/>
          <w:b/>
          <w:sz w:val="26"/>
          <w:szCs w:val="26"/>
        </w:rPr>
        <w:t xml:space="preserve"> ОТГ Дніпровського району Дніпропет</w:t>
      </w:r>
      <w:r w:rsidR="00FD66BD">
        <w:rPr>
          <w:rFonts w:ascii="Times New Roman" w:hAnsi="Times New Roman" w:cs="Times New Roman"/>
          <w:b/>
          <w:sz w:val="26"/>
          <w:szCs w:val="26"/>
        </w:rPr>
        <w:t xml:space="preserve">ровської області на 2019- 2023 </w:t>
      </w:r>
      <w:r w:rsidRPr="00A444B6">
        <w:rPr>
          <w:rFonts w:ascii="Times New Roman" w:hAnsi="Times New Roman" w:cs="Times New Roman"/>
          <w:b/>
          <w:sz w:val="26"/>
          <w:szCs w:val="26"/>
        </w:rPr>
        <w:t>роки.</w:t>
      </w:r>
    </w:p>
    <w:p w:rsidR="00A444B6" w:rsidRPr="00A444B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b/>
          <w:sz w:val="26"/>
          <w:szCs w:val="26"/>
        </w:rPr>
      </w:pPr>
    </w:p>
    <w:p w:rsidR="00B70C02" w:rsidRPr="00B70C02" w:rsidRDefault="00FD66BD" w:rsidP="006340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Пропозиція</w:t>
      </w:r>
      <w:r w:rsidR="00B70C02" w:rsidRPr="00B70C02">
        <w:rPr>
          <w:rFonts w:ascii="Times New Roman" w:hAnsi="Times New Roman" w:cs="Times New Roman"/>
          <w:sz w:val="26"/>
          <w:szCs w:val="26"/>
        </w:rPr>
        <w:t xml:space="preserve">: </w:t>
      </w:r>
      <w:r w:rsidR="00B70C02">
        <w:rPr>
          <w:rFonts w:ascii="Times New Roman" w:hAnsi="Times New Roman" w:cs="Times New Roman"/>
          <w:sz w:val="26"/>
          <w:szCs w:val="26"/>
        </w:rPr>
        <w:t>д</w:t>
      </w:r>
      <w:r w:rsidR="00B70C02" w:rsidRPr="00B70C02">
        <w:rPr>
          <w:rFonts w:ascii="Times New Roman" w:hAnsi="Times New Roman" w:cs="Times New Roman"/>
          <w:sz w:val="26"/>
          <w:szCs w:val="26"/>
        </w:rPr>
        <w:t>озволити Головному управлінню Національної поліції в Дніпропетровській області, у випадку не освоєння коштів, наданих згідно рішення сесії сільської ради від 07.05.2021 року № 1-7/</w:t>
      </w:r>
      <w:r w:rsidR="00B70C02" w:rsidRPr="00B70C02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ІІІ</w:t>
      </w:r>
      <w:r w:rsidR="00B70C02" w:rsidRPr="00B70C02">
        <w:rPr>
          <w:rFonts w:ascii="Times New Roman" w:hAnsi="Times New Roman" w:cs="Times New Roman"/>
          <w:sz w:val="26"/>
          <w:szCs w:val="26"/>
        </w:rPr>
        <w:t xml:space="preserve"> та договору № 472 від 20.07.2</w:t>
      </w:r>
      <w:r>
        <w:rPr>
          <w:rFonts w:ascii="Times New Roman" w:hAnsi="Times New Roman" w:cs="Times New Roman"/>
          <w:sz w:val="26"/>
          <w:szCs w:val="26"/>
        </w:rPr>
        <w:t xml:space="preserve">021 року в сумі 43 600,00грн. </w:t>
      </w:r>
      <w:r w:rsidR="00B70C02" w:rsidRPr="00B70C02">
        <w:rPr>
          <w:rFonts w:ascii="Times New Roman" w:hAnsi="Times New Roman" w:cs="Times New Roman"/>
          <w:sz w:val="26"/>
          <w:szCs w:val="26"/>
        </w:rPr>
        <w:t>до кінця 2021 року, використати кошти протягом 2022 року.</w:t>
      </w:r>
    </w:p>
    <w:p w:rsidR="00B70C02" w:rsidRPr="00F166A6" w:rsidRDefault="00B70C02" w:rsidP="00B70C02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70C02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77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B70C02" w:rsidRPr="00B70C02" w:rsidRDefault="00B70C02" w:rsidP="00B70C02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CE2F3E" w:rsidRDefault="00CE2F3E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CE2F3E">
        <w:rPr>
          <w:rFonts w:ascii="Times New Roman" w:hAnsi="Times New Roman" w:cs="Times New Roman"/>
          <w:b/>
          <w:sz w:val="26"/>
          <w:szCs w:val="26"/>
          <w:u w:val="single"/>
        </w:rPr>
        <w:t>Друг</w:t>
      </w:r>
      <w:r w:rsidR="004E1495">
        <w:rPr>
          <w:rFonts w:ascii="Times New Roman" w:hAnsi="Times New Roman" w:cs="Times New Roman"/>
          <w:b/>
          <w:sz w:val="26"/>
          <w:szCs w:val="26"/>
          <w:u w:val="single"/>
        </w:rPr>
        <w:t>и</w:t>
      </w:r>
      <w:r w:rsidRPr="00CE2F3E">
        <w:rPr>
          <w:rFonts w:ascii="Times New Roman" w:hAnsi="Times New Roman" w:cs="Times New Roman"/>
          <w:b/>
          <w:sz w:val="26"/>
          <w:szCs w:val="26"/>
          <w:u w:val="single"/>
        </w:rPr>
        <w:t>й блок</w:t>
      </w:r>
      <w:r w:rsidRPr="00CE2F3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питань </w:t>
      </w:r>
      <w:r w:rsidR="004055E7">
        <w:rPr>
          <w:rFonts w:ascii="Times New Roman" w:hAnsi="Times New Roman" w:cs="Times New Roman"/>
          <w:sz w:val="26"/>
          <w:szCs w:val="26"/>
        </w:rPr>
        <w:t>на розгляд депутатів виносить постійна комісія сільської ради з питань комунальної власності, житлово – комунального господарства, приватизації , енергозбереження, транспорту та зв’язку.</w:t>
      </w:r>
    </w:p>
    <w:p w:rsidR="004055E7" w:rsidRDefault="004055E7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4055E7">
        <w:rPr>
          <w:rFonts w:ascii="Times New Roman" w:hAnsi="Times New Roman" w:cs="Times New Roman"/>
          <w:b/>
          <w:i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sz w:val="26"/>
          <w:szCs w:val="26"/>
        </w:rPr>
        <w:t>голова постійної комісії К.</w:t>
      </w:r>
      <w:r w:rsidR="006B3A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Кальченко.</w:t>
      </w:r>
    </w:p>
    <w:p w:rsidR="00425D66" w:rsidRDefault="00425D6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Нумерація рішень відповідає нумерації питань порядку денного сесії.</w:t>
      </w:r>
    </w:p>
    <w:p w:rsidR="00425D66" w:rsidRDefault="00425D6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</w:p>
    <w:p w:rsidR="006B3AD6" w:rsidRDefault="006B3AD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Перше питання другого блоку питань, яке виноситься на розгляд сесії, це питання:</w:t>
      </w:r>
    </w:p>
    <w:p w:rsidR="006B3AD6" w:rsidRPr="006B3AD6" w:rsidRDefault="006B3AD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AD6">
        <w:rPr>
          <w:rFonts w:ascii="Times New Roman" w:hAnsi="Times New Roman" w:cs="Times New Roman"/>
          <w:b/>
          <w:sz w:val="26"/>
          <w:szCs w:val="26"/>
        </w:rPr>
        <w:t>– Про визначення переліку об’єктів та видів громадських робіт для відбування засудженими кримінального покарання у виді громадських робіт у 2022 році.</w:t>
      </w:r>
    </w:p>
    <w:p w:rsidR="00C85DCA" w:rsidRDefault="00C85DCA" w:rsidP="002A54B4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4B4" w:rsidRPr="00F166A6" w:rsidRDefault="002A54B4" w:rsidP="00C85DCA">
      <w:pPr>
        <w:pStyle w:val="a7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2A54B4" w:rsidRPr="00F166A6" w:rsidRDefault="002A54B4" w:rsidP="002A54B4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2A54B4" w:rsidRPr="00F166A6" w:rsidRDefault="002A54B4" w:rsidP="002A54B4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2A54B4" w:rsidRPr="00F166A6" w:rsidRDefault="002A54B4" w:rsidP="002A54B4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Утримались – 0</w:t>
      </w:r>
    </w:p>
    <w:p w:rsidR="002A54B4" w:rsidRDefault="002A54B4" w:rsidP="002A54B4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6B3AD6" w:rsidRPr="006B3AD6" w:rsidRDefault="006B3AD6" w:rsidP="00CE2F3E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b/>
          <w:sz w:val="26"/>
          <w:szCs w:val="26"/>
        </w:rPr>
      </w:pPr>
    </w:p>
    <w:p w:rsidR="00CE2F3E" w:rsidRDefault="006B3AD6" w:rsidP="0063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AD6">
        <w:rPr>
          <w:rFonts w:ascii="Times New Roman" w:hAnsi="Times New Roman" w:cs="Times New Roman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К. Кальченко проінформував, що питання розглянуте на комісії та погоджувальній раді </w:t>
      </w:r>
      <w:r w:rsidR="002A54B4">
        <w:rPr>
          <w:rFonts w:ascii="Times New Roman" w:hAnsi="Times New Roman" w:cs="Times New Roman"/>
          <w:sz w:val="28"/>
          <w:szCs w:val="28"/>
        </w:rPr>
        <w:t>і запропонував затвердити відповідний перелік та видів громадських робіт.</w:t>
      </w:r>
    </w:p>
    <w:p w:rsidR="002A54B4" w:rsidRDefault="002A54B4" w:rsidP="0063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Наступне питання:</w:t>
      </w:r>
    </w:p>
    <w:p w:rsidR="002A54B4" w:rsidRPr="00D40111" w:rsidRDefault="00D40111" w:rsidP="00C85DCA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1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Переліку другого типу об’єктів комунальної власності </w:t>
      </w:r>
      <w:proofErr w:type="spellStart"/>
      <w:r w:rsidRPr="00D4011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D40111">
        <w:rPr>
          <w:rFonts w:ascii="Times New Roman" w:hAnsi="Times New Roman" w:cs="Times New Roman"/>
          <w:b/>
          <w:sz w:val="28"/>
          <w:szCs w:val="28"/>
        </w:rPr>
        <w:t xml:space="preserve"> сільської ради що підлягають передачі в оренду без проведення аукціону.</w:t>
      </w:r>
    </w:p>
    <w:p w:rsidR="002A54B4" w:rsidRPr="006B3AD6" w:rsidRDefault="002A54B4" w:rsidP="006B3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6A6" w:rsidRDefault="00D40111" w:rsidP="00C85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11">
        <w:rPr>
          <w:rFonts w:ascii="Times New Roman" w:hAnsi="Times New Roman" w:cs="Times New Roman"/>
          <w:sz w:val="26"/>
          <w:szCs w:val="26"/>
        </w:rPr>
        <w:t xml:space="preserve">Пропозиція </w:t>
      </w:r>
      <w:r>
        <w:rPr>
          <w:rFonts w:ascii="Times New Roman" w:hAnsi="Times New Roman" w:cs="Times New Roman"/>
          <w:sz w:val="26"/>
          <w:szCs w:val="26"/>
        </w:rPr>
        <w:t xml:space="preserve">постійної комісії- затвердити наданий Перелік </w:t>
      </w:r>
      <w:r w:rsidRPr="00D40111">
        <w:rPr>
          <w:rFonts w:ascii="Times New Roman" w:hAnsi="Times New Roman" w:cs="Times New Roman"/>
          <w:sz w:val="28"/>
          <w:szCs w:val="28"/>
        </w:rPr>
        <w:t xml:space="preserve">другого типу об’єктів комунальної власності </w:t>
      </w:r>
      <w:proofErr w:type="spellStart"/>
      <w:r w:rsidRPr="00D40111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D40111">
        <w:rPr>
          <w:rFonts w:ascii="Times New Roman" w:hAnsi="Times New Roman" w:cs="Times New Roman"/>
          <w:sz w:val="28"/>
          <w:szCs w:val="28"/>
        </w:rPr>
        <w:t xml:space="preserve"> сільської ради що підлягають передачі в оренду без проведення аукціону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4B6" w:rsidRDefault="00D40111" w:rsidP="00D40111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D40111" w:rsidRPr="00F166A6" w:rsidRDefault="00A444B6" w:rsidP="00D40111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D40111"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D40111" w:rsidRPr="00F166A6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D40111" w:rsidRDefault="00D40111" w:rsidP="00D40111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D40111" w:rsidRPr="00D40111" w:rsidRDefault="00D40111" w:rsidP="00D40111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Розглядається питання: </w:t>
      </w:r>
    </w:p>
    <w:p w:rsidR="00D40111" w:rsidRDefault="00D40111" w:rsidP="00C85DCA">
      <w:pPr>
        <w:pStyle w:val="a7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11">
        <w:rPr>
          <w:rFonts w:ascii="Times New Roman" w:hAnsi="Times New Roman" w:cs="Times New Roman"/>
          <w:b/>
          <w:sz w:val="28"/>
          <w:szCs w:val="28"/>
        </w:rPr>
        <w:t xml:space="preserve">Про встановлення норми вивозу твердих побутових відходів для торгівельних об’єктів на території </w:t>
      </w:r>
      <w:proofErr w:type="spellStart"/>
      <w:r w:rsidRPr="00D4011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D40111"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D40111" w:rsidRPr="00D40111" w:rsidRDefault="00D40111" w:rsidP="00C85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111">
        <w:rPr>
          <w:rFonts w:ascii="Times New Roman" w:hAnsi="Times New Roman" w:cs="Times New Roman"/>
          <w:sz w:val="28"/>
          <w:szCs w:val="28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</w:rPr>
        <w:t>постійної комісії – встановити норми вивозу твердих побутових відходів для торгівельних об’єктів відповідно до висновку постійної комісії та проекту рішення.</w:t>
      </w:r>
    </w:p>
    <w:p w:rsidR="004E1495" w:rsidRPr="00F166A6" w:rsidRDefault="004E1495" w:rsidP="004E1495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4E1495" w:rsidRPr="00F166A6" w:rsidRDefault="004E1495" w:rsidP="004E1495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4E1495" w:rsidRPr="00F166A6" w:rsidRDefault="004E1495" w:rsidP="004E1495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4E1495" w:rsidRPr="00F166A6" w:rsidRDefault="004E1495" w:rsidP="004E1495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70C02" w:rsidRDefault="004E1495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A444B6" w:rsidRDefault="00A444B6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A444B6" w:rsidRDefault="00B70C02" w:rsidP="00B70C02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Розглядається питання: </w:t>
      </w:r>
    </w:p>
    <w:p w:rsidR="00A444B6" w:rsidRPr="00C85DCA" w:rsidRDefault="00B70C02" w:rsidP="00C85DCA">
      <w:pPr>
        <w:pStyle w:val="a7"/>
        <w:numPr>
          <w:ilvl w:val="0"/>
          <w:numId w:val="32"/>
        </w:num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A444B6">
        <w:rPr>
          <w:rFonts w:ascii="Times New Roman" w:hAnsi="Times New Roman" w:cs="Times New Roman"/>
          <w:b/>
          <w:sz w:val="26"/>
          <w:szCs w:val="26"/>
        </w:rPr>
        <w:t xml:space="preserve">Про затвердження переліку першого типу об’єктів комунальної власності </w:t>
      </w:r>
      <w:proofErr w:type="spellStart"/>
      <w:r w:rsidRPr="00A444B6">
        <w:rPr>
          <w:rFonts w:ascii="Times New Roman" w:hAnsi="Times New Roman" w:cs="Times New Roman"/>
          <w:b/>
          <w:sz w:val="26"/>
          <w:szCs w:val="26"/>
        </w:rPr>
        <w:t>Чумаківської</w:t>
      </w:r>
      <w:proofErr w:type="spellEnd"/>
      <w:r w:rsidRPr="00A444B6">
        <w:rPr>
          <w:rFonts w:ascii="Times New Roman" w:hAnsi="Times New Roman" w:cs="Times New Roman"/>
          <w:b/>
          <w:sz w:val="26"/>
          <w:szCs w:val="26"/>
        </w:rPr>
        <w:t xml:space="preserve">  сільської ради, що підлягають передачі в оренду з проведенням аукціону.</w:t>
      </w:r>
    </w:p>
    <w:p w:rsidR="00B70C02" w:rsidRDefault="00B70C02" w:rsidP="00C85DCA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Пропозиція постійної комісії- затвердити перелік першого типу об’єктів кому</w:t>
      </w:r>
      <w:r w:rsidR="00C85DCA">
        <w:rPr>
          <w:rFonts w:ascii="Times New Roman" w:hAnsi="Times New Roman" w:cs="Times New Roman"/>
          <w:sz w:val="26"/>
          <w:szCs w:val="26"/>
        </w:rPr>
        <w:t xml:space="preserve">нальної власності </w:t>
      </w:r>
      <w:proofErr w:type="spellStart"/>
      <w:r w:rsidR="00C85DCA"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 w:rsidR="00C8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сільської ради, що підлягають передачі в оренду з проведенням аукціону.</w:t>
      </w:r>
    </w:p>
    <w:p w:rsidR="00A444B6" w:rsidRPr="00F166A6" w:rsidRDefault="00A444B6" w:rsidP="00A444B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A444B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78 додається</w:t>
      </w:r>
    </w:p>
    <w:p w:rsidR="00C85DCA" w:rsidRDefault="00C85DCA" w:rsidP="00A444B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A444B6" w:rsidRDefault="00A444B6" w:rsidP="00A444B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Розглядається питання:</w:t>
      </w:r>
    </w:p>
    <w:p w:rsidR="00A444B6" w:rsidRDefault="00A444B6" w:rsidP="00A444B6">
      <w:pPr>
        <w:pStyle w:val="a7"/>
        <w:numPr>
          <w:ilvl w:val="0"/>
          <w:numId w:val="32"/>
        </w:num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C85DCA">
        <w:rPr>
          <w:rFonts w:ascii="Times New Roman" w:hAnsi="Times New Roman" w:cs="Times New Roman"/>
          <w:b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5DCA">
        <w:rPr>
          <w:rFonts w:ascii="Times New Roman" w:hAnsi="Times New Roman" w:cs="Times New Roman"/>
          <w:b/>
          <w:sz w:val="26"/>
          <w:szCs w:val="26"/>
        </w:rPr>
        <w:t>надання дозволу на передачу в спільну часткову власність.</w:t>
      </w:r>
    </w:p>
    <w:p w:rsidR="00A444B6" w:rsidRDefault="00A444B6" w:rsidP="00A444B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Пропозиція постійної комісії – затвердити проект рішення по даному питанню</w:t>
      </w:r>
    </w:p>
    <w:p w:rsidR="00A444B6" w:rsidRDefault="00A444B6" w:rsidP="00A444B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71228A" w:rsidRPr="00F166A6" w:rsidRDefault="00A444B6" w:rsidP="0071228A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71228A">
        <w:rPr>
          <w:rFonts w:ascii="Times New Roman" w:hAnsi="Times New Roman" w:cs="Times New Roman"/>
          <w:sz w:val="26"/>
          <w:szCs w:val="26"/>
        </w:rPr>
        <w:t xml:space="preserve">       </w:t>
      </w:r>
      <w:r w:rsidR="0071228A"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A444B6" w:rsidRPr="00F166A6" w:rsidRDefault="0071228A" w:rsidP="00A444B6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D1E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A444B6" w:rsidRPr="00F166A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A444B6" w:rsidRDefault="00A444B6" w:rsidP="00A444B6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79 додається</w:t>
      </w:r>
    </w:p>
    <w:p w:rsidR="00A444B6" w:rsidRDefault="00A444B6" w:rsidP="00A444B6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4E1495" w:rsidRDefault="004E1495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Розглядається </w:t>
      </w:r>
      <w:r w:rsidRPr="004E1495">
        <w:rPr>
          <w:rFonts w:ascii="Times New Roman" w:hAnsi="Times New Roman" w:cs="Times New Roman"/>
          <w:b/>
          <w:sz w:val="26"/>
          <w:szCs w:val="26"/>
          <w:u w:val="single"/>
        </w:rPr>
        <w:t>Третій блок</w:t>
      </w:r>
      <w:r>
        <w:rPr>
          <w:rFonts w:ascii="Times New Roman" w:hAnsi="Times New Roman" w:cs="Times New Roman"/>
          <w:sz w:val="26"/>
          <w:szCs w:val="26"/>
        </w:rPr>
        <w:t xml:space="preserve"> питань. Питання третього блоку виносить постійна комісія з питань освіти, культури, молоді спорту та соціальної політики.</w:t>
      </w:r>
    </w:p>
    <w:p w:rsidR="004E1495" w:rsidRDefault="004E1495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4E1495">
        <w:rPr>
          <w:rFonts w:ascii="Times New Roman" w:hAnsi="Times New Roman" w:cs="Times New Roman"/>
          <w:b/>
          <w:i/>
          <w:sz w:val="26"/>
          <w:szCs w:val="26"/>
        </w:rPr>
        <w:t>Доповідає:</w:t>
      </w:r>
      <w:r>
        <w:rPr>
          <w:rFonts w:ascii="Times New Roman" w:hAnsi="Times New Roman" w:cs="Times New Roman"/>
          <w:sz w:val="26"/>
          <w:szCs w:val="26"/>
        </w:rPr>
        <w:t xml:space="preserve"> голова постійної комісії Л. Кулак.</w:t>
      </w:r>
    </w:p>
    <w:p w:rsidR="00425D66" w:rsidRDefault="00425D6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Нумерація рішень відповідає номеру питань порядку денного пленарного засідання.</w:t>
      </w:r>
    </w:p>
    <w:p w:rsidR="00A444B6" w:rsidRDefault="00A444B6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E1495" w:rsidRPr="004E1495" w:rsidRDefault="004E1495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Розглядається питання: </w:t>
      </w:r>
      <w:r w:rsidRPr="004E1495">
        <w:rPr>
          <w:rFonts w:ascii="Times New Roman" w:hAnsi="Times New Roman" w:cs="Times New Roman"/>
          <w:b/>
          <w:sz w:val="26"/>
          <w:szCs w:val="26"/>
        </w:rPr>
        <w:t>Про хід виконання програми розвитку культури, мистецтва та охорони ку</w:t>
      </w:r>
      <w:r w:rsidR="00C85DCA">
        <w:rPr>
          <w:rFonts w:ascii="Times New Roman" w:hAnsi="Times New Roman" w:cs="Times New Roman"/>
          <w:b/>
          <w:sz w:val="26"/>
          <w:szCs w:val="26"/>
        </w:rPr>
        <w:t xml:space="preserve">льтурної спадщини </w:t>
      </w:r>
      <w:proofErr w:type="spellStart"/>
      <w:r w:rsidR="00C85DCA">
        <w:rPr>
          <w:rFonts w:ascii="Times New Roman" w:hAnsi="Times New Roman" w:cs="Times New Roman"/>
          <w:b/>
          <w:sz w:val="26"/>
          <w:szCs w:val="26"/>
        </w:rPr>
        <w:t>Чумаківської</w:t>
      </w:r>
      <w:proofErr w:type="spellEnd"/>
      <w:r w:rsidR="00C85D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1495">
        <w:rPr>
          <w:rFonts w:ascii="Times New Roman" w:hAnsi="Times New Roman" w:cs="Times New Roman"/>
          <w:b/>
          <w:sz w:val="26"/>
          <w:szCs w:val="26"/>
        </w:rPr>
        <w:t>сільської ради на 2019 -2023 роки.</w:t>
      </w:r>
    </w:p>
    <w:p w:rsidR="004E1495" w:rsidRDefault="00C85DCA" w:rsidP="00634023">
      <w:pPr>
        <w:tabs>
          <w:tab w:val="left" w:pos="5670"/>
        </w:tabs>
        <w:spacing w:after="0" w:line="240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Л. Кулак </w:t>
      </w:r>
      <w:r w:rsidR="004E1495">
        <w:rPr>
          <w:rFonts w:ascii="Times New Roman" w:hAnsi="Times New Roman" w:cs="Times New Roman"/>
          <w:sz w:val="26"/>
          <w:szCs w:val="26"/>
        </w:rPr>
        <w:t xml:space="preserve">проінформувала, що питання розглянуто на профільній комісії та погоджувальній раді і запропонувала інформацію про хід виконання програми розвитку культури, мистецтва та охорони культурної спадщини </w:t>
      </w:r>
      <w:proofErr w:type="spellStart"/>
      <w:r w:rsidR="004E1495">
        <w:rPr>
          <w:rFonts w:ascii="Times New Roman" w:hAnsi="Times New Roman" w:cs="Times New Roman"/>
          <w:sz w:val="26"/>
          <w:szCs w:val="26"/>
        </w:rPr>
        <w:t>Чумаківсько</w:t>
      </w:r>
      <w:r>
        <w:rPr>
          <w:rFonts w:ascii="Times New Roman" w:hAnsi="Times New Roman" w:cs="Times New Roman"/>
          <w:sz w:val="26"/>
          <w:szCs w:val="26"/>
        </w:rPr>
        <w:t>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сільської ради на 2019- 2023 </w:t>
      </w:r>
      <w:r w:rsidR="004E1495">
        <w:rPr>
          <w:rFonts w:ascii="Times New Roman" w:hAnsi="Times New Roman" w:cs="Times New Roman"/>
          <w:sz w:val="26"/>
          <w:szCs w:val="26"/>
        </w:rPr>
        <w:t xml:space="preserve">роки взяти до відома та затвердити проект рішення. </w:t>
      </w:r>
    </w:p>
    <w:p w:rsidR="004E1495" w:rsidRDefault="004E1495" w:rsidP="004E1495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B70C02" w:rsidRPr="00F166A6" w:rsidRDefault="00B70C02" w:rsidP="00B70C02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B70C02" w:rsidRPr="00F166A6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B70C02" w:rsidRDefault="00B70C02" w:rsidP="00B70C02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4E1495" w:rsidRPr="004E1495" w:rsidRDefault="004E1495" w:rsidP="004E1495">
      <w:pPr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9F51C3" w:rsidRDefault="00A444B6" w:rsidP="009F5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Далі сільський голова 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надала слово секретарю сільської ради             </w:t>
      </w:r>
      <w:r w:rsidR="00C85DCA">
        <w:rPr>
          <w:rFonts w:ascii="Times New Roman" w:hAnsi="Times New Roman" w:cs="Times New Roman"/>
          <w:sz w:val="26"/>
          <w:szCs w:val="26"/>
        </w:rPr>
        <w:t xml:space="preserve">                 Л. Даниловій, </w:t>
      </w:r>
      <w:r>
        <w:rPr>
          <w:rFonts w:ascii="Times New Roman" w:hAnsi="Times New Roman" w:cs="Times New Roman"/>
          <w:sz w:val="26"/>
          <w:szCs w:val="26"/>
        </w:rPr>
        <w:t xml:space="preserve">яка проінформувала, що </w:t>
      </w:r>
      <w:r>
        <w:rPr>
          <w:rFonts w:ascii="Times New Roman" w:hAnsi="Times New Roman"/>
          <w:sz w:val="28"/>
          <w:szCs w:val="28"/>
        </w:rPr>
        <w:t xml:space="preserve"> у зв’язку з кадровими змінами у відділі з питань соціального захисту виконкому сільської ради, необхідно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складу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="009F51C3">
        <w:rPr>
          <w:rFonts w:ascii="Times New Roman" w:hAnsi="Times New Roman"/>
          <w:sz w:val="28"/>
          <w:szCs w:val="28"/>
        </w:rPr>
        <w:t xml:space="preserve"> і</w:t>
      </w:r>
      <w:r w:rsidR="00C85D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вивести зі складу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 w:rsidR="009F51C3" w:rsidRPr="009F51C3">
        <w:rPr>
          <w:rFonts w:ascii="Times New Roman" w:hAnsi="Times New Roman"/>
          <w:sz w:val="28"/>
          <w:szCs w:val="28"/>
        </w:rPr>
        <w:t xml:space="preserve">Кальченко Ірину Станіславівну та, за </w:t>
      </w:r>
      <w:r w:rsidR="00C85DCA">
        <w:rPr>
          <w:rFonts w:ascii="Times New Roman" w:hAnsi="Times New Roman"/>
          <w:sz w:val="28"/>
          <w:szCs w:val="28"/>
        </w:rPr>
        <w:t xml:space="preserve">пропозицією сільського голови, </w:t>
      </w:r>
      <w:r w:rsidR="009F51C3">
        <w:rPr>
          <w:rFonts w:ascii="Times New Roman" w:hAnsi="Times New Roman"/>
          <w:sz w:val="28"/>
          <w:szCs w:val="28"/>
        </w:rPr>
        <w:t>ввести до складу виконавчого</w:t>
      </w:r>
      <w:r w:rsidR="00C85DCA">
        <w:rPr>
          <w:rFonts w:ascii="Times New Roman" w:hAnsi="Times New Roman"/>
          <w:sz w:val="28"/>
          <w:szCs w:val="28"/>
        </w:rPr>
        <w:t xml:space="preserve"> комітету </w:t>
      </w:r>
      <w:proofErr w:type="spellStart"/>
      <w:r w:rsidR="00C85DCA">
        <w:rPr>
          <w:rFonts w:ascii="Times New Roman" w:hAnsi="Times New Roman"/>
          <w:sz w:val="28"/>
          <w:szCs w:val="28"/>
        </w:rPr>
        <w:t>Чумаківської</w:t>
      </w:r>
      <w:proofErr w:type="spellEnd"/>
      <w:r w:rsidR="00C85DCA">
        <w:rPr>
          <w:rFonts w:ascii="Times New Roman" w:hAnsi="Times New Roman"/>
          <w:sz w:val="28"/>
          <w:szCs w:val="28"/>
        </w:rPr>
        <w:t xml:space="preserve"> </w:t>
      </w:r>
      <w:r w:rsidR="009F51C3">
        <w:rPr>
          <w:rFonts w:ascii="Times New Roman" w:hAnsi="Times New Roman"/>
          <w:sz w:val="28"/>
          <w:szCs w:val="28"/>
        </w:rPr>
        <w:t xml:space="preserve">сільської ради начальника відділу із соціальних питань виконкому </w:t>
      </w:r>
      <w:proofErr w:type="spellStart"/>
      <w:r w:rsidR="009F51C3">
        <w:rPr>
          <w:rFonts w:ascii="Times New Roman" w:hAnsi="Times New Roman"/>
          <w:sz w:val="28"/>
          <w:szCs w:val="28"/>
        </w:rPr>
        <w:t>Чумаківської</w:t>
      </w:r>
      <w:proofErr w:type="spellEnd"/>
      <w:r w:rsidR="009F51C3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9F51C3">
        <w:rPr>
          <w:rFonts w:ascii="Times New Roman" w:hAnsi="Times New Roman"/>
          <w:sz w:val="28"/>
          <w:szCs w:val="28"/>
        </w:rPr>
        <w:t>Лабунову</w:t>
      </w:r>
      <w:proofErr w:type="spellEnd"/>
      <w:r w:rsidR="009F51C3">
        <w:rPr>
          <w:rFonts w:ascii="Times New Roman" w:hAnsi="Times New Roman"/>
          <w:sz w:val="28"/>
          <w:szCs w:val="28"/>
        </w:rPr>
        <w:t xml:space="preserve"> Владу Олександрівну.</w:t>
      </w:r>
    </w:p>
    <w:p w:rsidR="009F51C3" w:rsidRPr="00F166A6" w:rsidRDefault="00A444B6" w:rsidP="009F5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1C3">
        <w:rPr>
          <w:rFonts w:ascii="Times New Roman" w:hAnsi="Times New Roman"/>
          <w:sz w:val="28"/>
          <w:szCs w:val="28"/>
        </w:rPr>
        <w:t xml:space="preserve">                   </w:t>
      </w:r>
      <w:r w:rsidR="009F51C3" w:rsidRPr="009F51C3">
        <w:rPr>
          <w:rFonts w:ascii="Times New Roman" w:hAnsi="Times New Roman"/>
          <w:sz w:val="28"/>
          <w:szCs w:val="28"/>
        </w:rPr>
        <w:t xml:space="preserve">                    </w:t>
      </w:r>
      <w:r w:rsidR="009F51C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F51C3"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9F51C3" w:rsidRPr="00F166A6" w:rsidRDefault="009F51C3" w:rsidP="009F51C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9F51C3" w:rsidRPr="00F166A6" w:rsidRDefault="009F51C3" w:rsidP="009F51C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9F51C3" w:rsidRPr="00F166A6" w:rsidRDefault="009F51C3" w:rsidP="009F51C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Утримались – 0</w:t>
      </w:r>
    </w:p>
    <w:p w:rsidR="009F51C3" w:rsidRDefault="009F51C3" w:rsidP="009F51C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(рішення №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F166A6">
        <w:rPr>
          <w:rFonts w:ascii="Times New Roman" w:hAnsi="Times New Roman" w:cs="Times New Roman"/>
          <w:sz w:val="26"/>
          <w:szCs w:val="26"/>
        </w:rPr>
        <w:t xml:space="preserve"> додається)</w:t>
      </w:r>
    </w:p>
    <w:p w:rsidR="009F51C3" w:rsidRDefault="009F51C3" w:rsidP="009F51C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9F51C3" w:rsidRDefault="009F51C3" w:rsidP="00634023">
      <w:pPr>
        <w:tabs>
          <w:tab w:val="left" w:pos="5670"/>
        </w:tabs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Далі розглядаються питання </w:t>
      </w:r>
      <w:r w:rsidRPr="009F51C3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Четвертого блоку </w:t>
      </w:r>
      <w:r>
        <w:rPr>
          <w:rFonts w:ascii="Times New Roman" w:hAnsi="Times New Roman" w:cs="Times New Roman"/>
          <w:sz w:val="26"/>
          <w:szCs w:val="26"/>
        </w:rPr>
        <w:t>питань, це земельні питання.</w:t>
      </w:r>
    </w:p>
    <w:p w:rsidR="009F51C3" w:rsidRDefault="009F51C3" w:rsidP="00634023">
      <w:pPr>
        <w:tabs>
          <w:tab w:val="left" w:pos="5670"/>
        </w:tabs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Питання на розгляд депутатів виносить постійна комісія з питань земельних відносин, природокористування, планування території, будівництва, архітектури, охорони історичних пам’яток, благоустрою та охорони навколишнього середовища.</w:t>
      </w:r>
    </w:p>
    <w:p w:rsidR="003F17FD" w:rsidRDefault="009F51C3" w:rsidP="00634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1C3">
        <w:rPr>
          <w:rFonts w:ascii="Times New Roman" w:hAnsi="Times New Roman" w:cs="Times New Roman"/>
          <w:b/>
          <w:i/>
          <w:sz w:val="26"/>
          <w:szCs w:val="26"/>
        </w:rPr>
        <w:t>Доповідає</w:t>
      </w:r>
      <w:r w:rsidRPr="009F51C3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1835">
        <w:rPr>
          <w:rFonts w:ascii="Times New Roman" w:hAnsi="Times New Roman" w:cs="Times New Roman"/>
          <w:sz w:val="26"/>
          <w:szCs w:val="26"/>
        </w:rPr>
        <w:t>у зв’язку з відсутністю голови постійної комісії з питань земельних відносин, природокористування, планування території, будівництва, архітектури, охорони історичних пам’яток, благоустрою та охорони нав</w:t>
      </w:r>
      <w:r w:rsidR="00C85DCA">
        <w:rPr>
          <w:rFonts w:ascii="Times New Roman" w:hAnsi="Times New Roman" w:cs="Times New Roman"/>
          <w:sz w:val="26"/>
          <w:szCs w:val="26"/>
        </w:rPr>
        <w:t>колишнього середовища М. Яценко</w:t>
      </w:r>
      <w:r w:rsidR="001B1835">
        <w:rPr>
          <w:rFonts w:ascii="Times New Roman" w:hAnsi="Times New Roman" w:cs="Times New Roman"/>
          <w:sz w:val="26"/>
          <w:szCs w:val="26"/>
        </w:rPr>
        <w:t xml:space="preserve">, слово надається </w:t>
      </w:r>
      <w:r w:rsidR="003F17FD" w:rsidRPr="00EA5F61">
        <w:rPr>
          <w:rFonts w:ascii="Times New Roman" w:hAnsi="Times New Roman" w:cs="Times New Roman"/>
          <w:sz w:val="26"/>
          <w:szCs w:val="26"/>
        </w:rPr>
        <w:t>начальник</w:t>
      </w:r>
      <w:r w:rsidR="001B1835">
        <w:rPr>
          <w:rFonts w:ascii="Times New Roman" w:hAnsi="Times New Roman" w:cs="Times New Roman"/>
          <w:sz w:val="26"/>
          <w:szCs w:val="26"/>
        </w:rPr>
        <w:t>у</w:t>
      </w:r>
      <w:r w:rsidR="003F17FD" w:rsidRPr="00EA5F61">
        <w:rPr>
          <w:rFonts w:ascii="Times New Roman" w:hAnsi="Times New Roman" w:cs="Times New Roman"/>
          <w:sz w:val="26"/>
          <w:szCs w:val="26"/>
        </w:rPr>
        <w:t xml:space="preserve"> відділу земельних відносин, будівництва та інве</w:t>
      </w:r>
      <w:r w:rsidR="003F17FD">
        <w:rPr>
          <w:rFonts w:ascii="Times New Roman" w:hAnsi="Times New Roman" w:cs="Times New Roman"/>
          <w:sz w:val="26"/>
          <w:szCs w:val="26"/>
        </w:rPr>
        <w:t>стицій виконкому сіл</w:t>
      </w:r>
      <w:r w:rsidR="001B1835">
        <w:rPr>
          <w:rFonts w:ascii="Times New Roman" w:hAnsi="Times New Roman" w:cs="Times New Roman"/>
          <w:sz w:val="26"/>
          <w:szCs w:val="26"/>
        </w:rPr>
        <w:t>ьської ради І.К. Ємельяновій.</w:t>
      </w:r>
    </w:p>
    <w:p w:rsidR="001F5376" w:rsidRDefault="001F5376" w:rsidP="00634023">
      <w:pPr>
        <w:tabs>
          <w:tab w:val="left" w:pos="5670"/>
        </w:tabs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І. Ємел</w:t>
      </w:r>
      <w:r w:rsidR="00C85DCA">
        <w:rPr>
          <w:rFonts w:ascii="Times New Roman" w:hAnsi="Times New Roman" w:cs="Times New Roman"/>
          <w:sz w:val="26"/>
          <w:szCs w:val="26"/>
        </w:rPr>
        <w:t>ьянова проінформувала депутатам</w:t>
      </w:r>
      <w:r>
        <w:rPr>
          <w:rFonts w:ascii="Times New Roman" w:hAnsi="Times New Roman" w:cs="Times New Roman"/>
          <w:sz w:val="26"/>
          <w:szCs w:val="26"/>
        </w:rPr>
        <w:t xml:space="preserve">, що </w:t>
      </w:r>
      <w:r w:rsidR="001B1835">
        <w:rPr>
          <w:rFonts w:ascii="Times New Roman" w:hAnsi="Times New Roman" w:cs="Times New Roman"/>
          <w:sz w:val="26"/>
          <w:szCs w:val="26"/>
        </w:rPr>
        <w:t xml:space="preserve">на розгляд </w:t>
      </w:r>
      <w:r>
        <w:rPr>
          <w:rFonts w:ascii="Times New Roman" w:hAnsi="Times New Roman" w:cs="Times New Roman"/>
          <w:sz w:val="26"/>
          <w:szCs w:val="26"/>
        </w:rPr>
        <w:t>постійн</w:t>
      </w:r>
      <w:r w:rsidR="001B1835">
        <w:rPr>
          <w:rFonts w:ascii="Times New Roman" w:hAnsi="Times New Roman" w:cs="Times New Roman"/>
          <w:sz w:val="26"/>
          <w:szCs w:val="26"/>
        </w:rPr>
        <w:t>ої</w:t>
      </w:r>
      <w:r>
        <w:rPr>
          <w:rFonts w:ascii="Times New Roman" w:hAnsi="Times New Roman" w:cs="Times New Roman"/>
          <w:sz w:val="26"/>
          <w:szCs w:val="26"/>
        </w:rPr>
        <w:t xml:space="preserve"> комісії з питань земельних відносин, природокористування, планування території, будівництва, архітектури, охорони історичних пам’яток, благоустрою та о</w:t>
      </w:r>
      <w:r w:rsidR="00646DD5">
        <w:rPr>
          <w:rFonts w:ascii="Times New Roman" w:hAnsi="Times New Roman" w:cs="Times New Roman"/>
          <w:sz w:val="26"/>
          <w:szCs w:val="26"/>
        </w:rPr>
        <w:t>хорони навколишнього середовища були надан</w:t>
      </w:r>
      <w:r w:rsidR="001B1835">
        <w:rPr>
          <w:rFonts w:ascii="Times New Roman" w:hAnsi="Times New Roman" w:cs="Times New Roman"/>
          <w:sz w:val="26"/>
          <w:szCs w:val="26"/>
        </w:rPr>
        <w:t>о</w:t>
      </w:r>
      <w:r w:rsidR="00646DD5">
        <w:rPr>
          <w:rFonts w:ascii="Times New Roman" w:hAnsi="Times New Roman" w:cs="Times New Roman"/>
          <w:sz w:val="26"/>
          <w:szCs w:val="26"/>
        </w:rPr>
        <w:t xml:space="preserve"> проекти рішень </w:t>
      </w:r>
      <w:r w:rsidR="001B1835">
        <w:rPr>
          <w:rFonts w:ascii="Times New Roman" w:hAnsi="Times New Roman" w:cs="Times New Roman"/>
          <w:sz w:val="26"/>
          <w:szCs w:val="26"/>
        </w:rPr>
        <w:t xml:space="preserve">по земельним питанням </w:t>
      </w:r>
      <w:r w:rsidR="00646DD5">
        <w:rPr>
          <w:rFonts w:ascii="Times New Roman" w:hAnsi="Times New Roman" w:cs="Times New Roman"/>
          <w:sz w:val="26"/>
          <w:szCs w:val="26"/>
        </w:rPr>
        <w:t xml:space="preserve">та документи </w:t>
      </w:r>
      <w:r w:rsidR="000A5D76">
        <w:rPr>
          <w:rFonts w:ascii="Times New Roman" w:hAnsi="Times New Roman" w:cs="Times New Roman"/>
          <w:sz w:val="26"/>
          <w:szCs w:val="26"/>
        </w:rPr>
        <w:t>до них.</w:t>
      </w:r>
    </w:p>
    <w:p w:rsidR="000A5D76" w:rsidRDefault="001B1835" w:rsidP="00634023">
      <w:pPr>
        <w:tabs>
          <w:tab w:val="left" w:pos="5670"/>
        </w:tabs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A5D76">
        <w:rPr>
          <w:rFonts w:ascii="Times New Roman" w:hAnsi="Times New Roman" w:cs="Times New Roman"/>
          <w:sz w:val="26"/>
          <w:szCs w:val="26"/>
        </w:rPr>
        <w:t>инесено рішення комісії</w:t>
      </w:r>
      <w:r>
        <w:rPr>
          <w:rFonts w:ascii="Times New Roman" w:hAnsi="Times New Roman" w:cs="Times New Roman"/>
          <w:sz w:val="26"/>
          <w:szCs w:val="26"/>
        </w:rPr>
        <w:t xml:space="preserve"> щодо </w:t>
      </w:r>
      <w:r w:rsidR="000A5D76">
        <w:rPr>
          <w:rFonts w:ascii="Times New Roman" w:hAnsi="Times New Roman" w:cs="Times New Roman"/>
          <w:sz w:val="26"/>
          <w:szCs w:val="26"/>
        </w:rPr>
        <w:t>затверд</w:t>
      </w:r>
      <w:r>
        <w:rPr>
          <w:rFonts w:ascii="Times New Roman" w:hAnsi="Times New Roman" w:cs="Times New Roman"/>
          <w:sz w:val="26"/>
          <w:szCs w:val="26"/>
        </w:rPr>
        <w:t xml:space="preserve">ження </w:t>
      </w:r>
      <w:r w:rsidR="000A5D76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ів</w:t>
      </w:r>
      <w:r w:rsidR="000A5D76">
        <w:rPr>
          <w:rFonts w:ascii="Times New Roman" w:hAnsi="Times New Roman" w:cs="Times New Roman"/>
          <w:sz w:val="26"/>
          <w:szCs w:val="26"/>
        </w:rPr>
        <w:t xml:space="preserve"> рішень по кожному з питань, тому пропонується затвердити протокол постійної комісії з питань земельних відносин, природокористування, планування території, будівництва, архітектури, охорони історичних пам’яток, благоустрою та о</w:t>
      </w:r>
      <w:r>
        <w:rPr>
          <w:rFonts w:ascii="Times New Roman" w:hAnsi="Times New Roman" w:cs="Times New Roman"/>
          <w:sz w:val="26"/>
          <w:szCs w:val="26"/>
        </w:rPr>
        <w:t>хорони навколишнього середовища  в цілому та відповідні проекти рішень.</w:t>
      </w:r>
    </w:p>
    <w:p w:rsidR="001B1835" w:rsidRDefault="001B1835" w:rsidP="00634023">
      <w:pPr>
        <w:tabs>
          <w:tab w:val="left" w:pos="5670"/>
        </w:tabs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Сільський голова 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ставить на голосування </w:t>
      </w:r>
      <w:r w:rsidR="00D462B9">
        <w:rPr>
          <w:rFonts w:ascii="Times New Roman" w:hAnsi="Times New Roman" w:cs="Times New Roman"/>
          <w:sz w:val="26"/>
          <w:szCs w:val="26"/>
        </w:rPr>
        <w:t xml:space="preserve">питання </w:t>
      </w:r>
      <w:r w:rsidR="00F030F3">
        <w:rPr>
          <w:rFonts w:ascii="Times New Roman" w:hAnsi="Times New Roman" w:cs="Times New Roman"/>
          <w:sz w:val="26"/>
          <w:szCs w:val="26"/>
        </w:rPr>
        <w:t>затвердження проектів рішень по земельним питанням в цілому.</w:t>
      </w:r>
    </w:p>
    <w:p w:rsidR="00F030F3" w:rsidRDefault="00F030F3" w:rsidP="00F0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30F3" w:rsidRPr="00F166A6" w:rsidRDefault="00F030F3" w:rsidP="00F0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F166A6">
        <w:rPr>
          <w:rFonts w:ascii="Times New Roman" w:hAnsi="Times New Roman" w:cs="Times New Roman"/>
          <w:sz w:val="26"/>
          <w:szCs w:val="26"/>
        </w:rPr>
        <w:t>Результати голосування:</w:t>
      </w:r>
    </w:p>
    <w:p w:rsidR="00F030F3" w:rsidRPr="00F166A6" w:rsidRDefault="00F030F3" w:rsidP="00F030F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 За -1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F030F3" w:rsidRPr="00F166A6" w:rsidRDefault="00F030F3" w:rsidP="00F030F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Проти - 0</w:t>
      </w:r>
    </w:p>
    <w:p w:rsidR="00F030F3" w:rsidRPr="00F166A6" w:rsidRDefault="00F030F3" w:rsidP="00F030F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>Утримались – 0</w:t>
      </w:r>
    </w:p>
    <w:p w:rsidR="00F030F3" w:rsidRDefault="00F030F3" w:rsidP="00F030F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  <w:r w:rsidRPr="00F166A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166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66A6">
        <w:rPr>
          <w:rFonts w:ascii="Times New Roman" w:hAnsi="Times New Roman" w:cs="Times New Roman"/>
          <w:sz w:val="26"/>
          <w:szCs w:val="26"/>
        </w:rPr>
        <w:t xml:space="preserve">  (рішення </w:t>
      </w:r>
      <w:r>
        <w:rPr>
          <w:rFonts w:ascii="Times New Roman" w:hAnsi="Times New Roman" w:cs="Times New Roman"/>
          <w:sz w:val="26"/>
          <w:szCs w:val="26"/>
        </w:rPr>
        <w:t xml:space="preserve">з </w:t>
      </w:r>
      <w:r w:rsidRPr="00F166A6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F166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№ 76 </w:t>
      </w:r>
      <w:r w:rsidRPr="00F166A6">
        <w:rPr>
          <w:rFonts w:ascii="Times New Roman" w:hAnsi="Times New Roman" w:cs="Times New Roman"/>
          <w:sz w:val="26"/>
          <w:szCs w:val="26"/>
        </w:rPr>
        <w:t>дода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166A6">
        <w:rPr>
          <w:rFonts w:ascii="Times New Roman" w:hAnsi="Times New Roman" w:cs="Times New Roman"/>
          <w:sz w:val="26"/>
          <w:szCs w:val="26"/>
        </w:rPr>
        <w:t>ться)</w:t>
      </w:r>
    </w:p>
    <w:p w:rsidR="00F030F3" w:rsidRDefault="00F030F3" w:rsidP="00F030F3">
      <w:pPr>
        <w:pStyle w:val="a7"/>
        <w:tabs>
          <w:tab w:val="left" w:pos="5670"/>
        </w:tabs>
        <w:spacing w:after="0" w:line="240" w:lineRule="auto"/>
        <w:ind w:right="-93"/>
        <w:rPr>
          <w:rFonts w:ascii="Times New Roman" w:hAnsi="Times New Roman" w:cs="Times New Roman"/>
          <w:sz w:val="26"/>
          <w:szCs w:val="26"/>
        </w:rPr>
      </w:pPr>
    </w:p>
    <w:p w:rsidR="0071228A" w:rsidRDefault="00F704E1" w:rsidP="00634023">
      <w:pPr>
        <w:pStyle w:val="a7"/>
        <w:spacing w:line="25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5F61">
        <w:rPr>
          <w:rFonts w:ascii="Times New Roman" w:hAnsi="Times New Roman" w:cs="Times New Roman"/>
          <w:sz w:val="26"/>
          <w:szCs w:val="26"/>
        </w:rPr>
        <w:t>Результати поіменного голосування по кожному з питань порядку денного додаються до протоколу 1</w:t>
      </w:r>
      <w:r w:rsidR="00F030F3">
        <w:rPr>
          <w:rFonts w:ascii="Times New Roman" w:hAnsi="Times New Roman" w:cs="Times New Roman"/>
          <w:sz w:val="26"/>
          <w:szCs w:val="26"/>
        </w:rPr>
        <w:t>3</w:t>
      </w:r>
      <w:r w:rsidRPr="00EA5F61">
        <w:rPr>
          <w:rFonts w:ascii="Times New Roman" w:hAnsi="Times New Roman" w:cs="Times New Roman"/>
          <w:sz w:val="26"/>
          <w:szCs w:val="26"/>
        </w:rPr>
        <w:t xml:space="preserve"> сесії </w:t>
      </w:r>
      <w:r w:rsidRPr="00EA5F6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A5F61">
        <w:rPr>
          <w:rFonts w:ascii="Times New Roman" w:hAnsi="Times New Roman" w:cs="Times New Roman"/>
          <w:sz w:val="26"/>
          <w:szCs w:val="26"/>
        </w:rPr>
        <w:t xml:space="preserve">ІІІ скликання </w:t>
      </w:r>
      <w:proofErr w:type="spellStart"/>
      <w:r w:rsidRPr="00EA5F61"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 w:rsidRPr="00EA5F61">
        <w:rPr>
          <w:rFonts w:ascii="Times New Roman" w:hAnsi="Times New Roman" w:cs="Times New Roman"/>
          <w:sz w:val="26"/>
          <w:szCs w:val="26"/>
        </w:rPr>
        <w:t xml:space="preserve"> сільської ради.</w:t>
      </w:r>
    </w:p>
    <w:p w:rsidR="0071228A" w:rsidRDefault="0071228A" w:rsidP="00634023">
      <w:pPr>
        <w:pStyle w:val="a7"/>
        <w:spacing w:line="25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228A" w:rsidRPr="0071228A" w:rsidRDefault="0071228A" w:rsidP="00634023">
      <w:pPr>
        <w:pStyle w:val="a7"/>
        <w:spacing w:line="25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Сільський голова В.СТЕЦЬ оголосила про закриття засідання 13 сесії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ІІІ скликання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Чумаківської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сільської ради.</w:t>
      </w:r>
    </w:p>
    <w:p w:rsidR="00F704E1" w:rsidRPr="00EA5F61" w:rsidRDefault="00F704E1" w:rsidP="007122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030F3" w:rsidRDefault="00F030F3" w:rsidP="00F704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704E1" w:rsidRPr="00EA5F61" w:rsidRDefault="0071228A" w:rsidP="00F704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F704E1" w:rsidRPr="00EA5F61">
        <w:rPr>
          <w:rFonts w:ascii="Times New Roman" w:hAnsi="Times New Roman" w:cs="Times New Roman"/>
          <w:b/>
          <w:sz w:val="26"/>
          <w:szCs w:val="26"/>
        </w:rPr>
        <w:t xml:space="preserve">ільський голова                                       </w:t>
      </w:r>
      <w:r w:rsidR="00C85DCA">
        <w:rPr>
          <w:rFonts w:ascii="Times New Roman" w:hAnsi="Times New Roman" w:cs="Times New Roman"/>
          <w:b/>
          <w:sz w:val="26"/>
          <w:szCs w:val="26"/>
        </w:rPr>
        <w:t xml:space="preserve">                                  Валентина </w:t>
      </w:r>
      <w:r w:rsidR="00F704E1" w:rsidRPr="00EA5F61">
        <w:rPr>
          <w:rFonts w:ascii="Times New Roman" w:hAnsi="Times New Roman" w:cs="Times New Roman"/>
          <w:b/>
          <w:sz w:val="26"/>
          <w:szCs w:val="26"/>
        </w:rPr>
        <w:t>СТЕЦЬ</w:t>
      </w:r>
    </w:p>
    <w:p w:rsidR="00F704E1" w:rsidRPr="00EA5F61" w:rsidRDefault="00F704E1" w:rsidP="00F704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3F43" w:rsidRDefault="00CD3F43" w:rsidP="00F704E1">
      <w:pPr>
        <w:spacing w:after="0"/>
        <w:rPr>
          <w:rFonts w:ascii="Times New Roman" w:hAnsi="Times New Roman" w:cs="Times New Roman"/>
        </w:rPr>
      </w:pPr>
    </w:p>
    <w:p w:rsidR="00540296" w:rsidRPr="00634023" w:rsidRDefault="00F704E1" w:rsidP="00634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F43">
        <w:rPr>
          <w:rFonts w:ascii="Times New Roman" w:hAnsi="Times New Roman" w:cs="Times New Roman"/>
          <w:sz w:val="24"/>
          <w:szCs w:val="24"/>
        </w:rPr>
        <w:t>Секретар сільської ради Л.Б. Данилова</w:t>
      </w:r>
    </w:p>
    <w:sectPr w:rsidR="00540296" w:rsidRPr="00634023" w:rsidSect="00EA5F61">
      <w:pgSz w:w="12240" w:h="15840"/>
      <w:pgMar w:top="851" w:right="851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E72"/>
    <w:multiLevelType w:val="hybridMultilevel"/>
    <w:tmpl w:val="8972842C"/>
    <w:lvl w:ilvl="0" w:tplc="C14E695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B4C"/>
    <w:multiLevelType w:val="hybridMultilevel"/>
    <w:tmpl w:val="9B8A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2A"/>
    <w:multiLevelType w:val="hybridMultilevel"/>
    <w:tmpl w:val="9F9A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62A3"/>
    <w:multiLevelType w:val="hybridMultilevel"/>
    <w:tmpl w:val="5F40921E"/>
    <w:lvl w:ilvl="0" w:tplc="5812194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1E87"/>
    <w:multiLevelType w:val="hybridMultilevel"/>
    <w:tmpl w:val="F28CA7E0"/>
    <w:lvl w:ilvl="0" w:tplc="88EADE48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4C90"/>
    <w:multiLevelType w:val="hybridMultilevel"/>
    <w:tmpl w:val="60F4FDA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3140"/>
    <w:multiLevelType w:val="hybridMultilevel"/>
    <w:tmpl w:val="2026C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39CE"/>
    <w:multiLevelType w:val="hybridMultilevel"/>
    <w:tmpl w:val="1552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37A1"/>
    <w:multiLevelType w:val="hybridMultilevel"/>
    <w:tmpl w:val="D6E6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17763"/>
    <w:multiLevelType w:val="hybridMultilevel"/>
    <w:tmpl w:val="17522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2ACE"/>
    <w:multiLevelType w:val="hybridMultilevel"/>
    <w:tmpl w:val="2CD0A3C6"/>
    <w:lvl w:ilvl="0" w:tplc="D638C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B4984"/>
    <w:multiLevelType w:val="hybridMultilevel"/>
    <w:tmpl w:val="03F2AC7A"/>
    <w:lvl w:ilvl="0" w:tplc="0BC4C32C">
      <w:start w:val="1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8CB7CD1"/>
    <w:multiLevelType w:val="hybridMultilevel"/>
    <w:tmpl w:val="609A7E2A"/>
    <w:lvl w:ilvl="0" w:tplc="DC729346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41D4E"/>
    <w:multiLevelType w:val="hybridMultilevel"/>
    <w:tmpl w:val="E530172E"/>
    <w:lvl w:ilvl="0" w:tplc="F6BE64A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C6C95"/>
    <w:multiLevelType w:val="hybridMultilevel"/>
    <w:tmpl w:val="EB4E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4460B"/>
    <w:multiLevelType w:val="hybridMultilevel"/>
    <w:tmpl w:val="EB4E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60B0"/>
    <w:multiLevelType w:val="hybridMultilevel"/>
    <w:tmpl w:val="8C4CCA6C"/>
    <w:lvl w:ilvl="0" w:tplc="30881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019"/>
    <w:multiLevelType w:val="hybridMultilevel"/>
    <w:tmpl w:val="A2FC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1D63"/>
    <w:multiLevelType w:val="hybridMultilevel"/>
    <w:tmpl w:val="C4D808C8"/>
    <w:lvl w:ilvl="0" w:tplc="5EB269A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3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9E33E7"/>
    <w:multiLevelType w:val="hybridMultilevel"/>
    <w:tmpl w:val="6F4E893E"/>
    <w:lvl w:ilvl="0" w:tplc="3B906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9388E"/>
    <w:multiLevelType w:val="hybridMultilevel"/>
    <w:tmpl w:val="EB4E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0019F"/>
    <w:multiLevelType w:val="hybridMultilevel"/>
    <w:tmpl w:val="A03E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40A06"/>
    <w:multiLevelType w:val="hybridMultilevel"/>
    <w:tmpl w:val="DA7420BC"/>
    <w:lvl w:ilvl="0" w:tplc="7FE2666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A4427"/>
    <w:multiLevelType w:val="hybridMultilevel"/>
    <w:tmpl w:val="ED962FF8"/>
    <w:lvl w:ilvl="0" w:tplc="AA063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57E00"/>
    <w:multiLevelType w:val="hybridMultilevel"/>
    <w:tmpl w:val="5EC63B66"/>
    <w:lvl w:ilvl="0" w:tplc="8B4C830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50CF5"/>
    <w:multiLevelType w:val="hybridMultilevel"/>
    <w:tmpl w:val="F59AC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6F10"/>
    <w:multiLevelType w:val="hybridMultilevel"/>
    <w:tmpl w:val="8EB2E4B6"/>
    <w:lvl w:ilvl="0" w:tplc="4D2AD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76502"/>
    <w:multiLevelType w:val="hybridMultilevel"/>
    <w:tmpl w:val="A7F4E1AE"/>
    <w:lvl w:ilvl="0" w:tplc="6A40B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8616A"/>
    <w:multiLevelType w:val="hybridMultilevel"/>
    <w:tmpl w:val="39A247F8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E0DFD"/>
    <w:multiLevelType w:val="hybridMultilevel"/>
    <w:tmpl w:val="1E28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C3F08"/>
    <w:multiLevelType w:val="hybridMultilevel"/>
    <w:tmpl w:val="ADD8C9CC"/>
    <w:lvl w:ilvl="0" w:tplc="3F88C7E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CA62FB8"/>
    <w:multiLevelType w:val="hybridMultilevel"/>
    <w:tmpl w:val="EB4E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A15CE"/>
    <w:multiLevelType w:val="hybridMultilevel"/>
    <w:tmpl w:val="C14E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7"/>
  </w:num>
  <w:num w:numId="4">
    <w:abstractNumId w:val="8"/>
  </w:num>
  <w:num w:numId="5">
    <w:abstractNumId w:val="7"/>
  </w:num>
  <w:num w:numId="6">
    <w:abstractNumId w:val="9"/>
  </w:num>
  <w:num w:numId="7">
    <w:abstractNumId w:val="20"/>
  </w:num>
  <w:num w:numId="8">
    <w:abstractNumId w:val="26"/>
  </w:num>
  <w:num w:numId="9">
    <w:abstractNumId w:val="23"/>
  </w:num>
  <w:num w:numId="10">
    <w:abstractNumId w:val="5"/>
  </w:num>
  <w:num w:numId="11">
    <w:abstractNumId w:val="25"/>
  </w:num>
  <w:num w:numId="12">
    <w:abstractNumId w:val="18"/>
  </w:num>
  <w:num w:numId="13">
    <w:abstractNumId w:val="14"/>
  </w:num>
  <w:num w:numId="14">
    <w:abstractNumId w:val="29"/>
  </w:num>
  <w:num w:numId="15">
    <w:abstractNumId w:val="15"/>
  </w:num>
  <w:num w:numId="16">
    <w:abstractNumId w:val="21"/>
  </w:num>
  <w:num w:numId="17">
    <w:abstractNumId w:val="3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1"/>
  </w:num>
  <w:num w:numId="22">
    <w:abstractNumId w:val="30"/>
  </w:num>
  <w:num w:numId="23">
    <w:abstractNumId w:val="10"/>
  </w:num>
  <w:num w:numId="24">
    <w:abstractNumId w:val="3"/>
  </w:num>
  <w:num w:numId="25">
    <w:abstractNumId w:val="1"/>
  </w:num>
  <w:num w:numId="26">
    <w:abstractNumId w:val="12"/>
  </w:num>
  <w:num w:numId="27">
    <w:abstractNumId w:val="24"/>
  </w:num>
  <w:num w:numId="28">
    <w:abstractNumId w:val="11"/>
  </w:num>
  <w:num w:numId="2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16"/>
  </w:num>
  <w:num w:numId="33">
    <w:abstractNumId w:val="0"/>
  </w:num>
  <w:num w:numId="34">
    <w:abstractNumId w:val="6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0"/>
    <w:rsid w:val="00000451"/>
    <w:rsid w:val="000052DC"/>
    <w:rsid w:val="00007FE1"/>
    <w:rsid w:val="00025292"/>
    <w:rsid w:val="00034592"/>
    <w:rsid w:val="000411C6"/>
    <w:rsid w:val="00061CF1"/>
    <w:rsid w:val="00062138"/>
    <w:rsid w:val="00065BC4"/>
    <w:rsid w:val="0007244B"/>
    <w:rsid w:val="00077A6B"/>
    <w:rsid w:val="00085A78"/>
    <w:rsid w:val="00086C3B"/>
    <w:rsid w:val="00092232"/>
    <w:rsid w:val="00096554"/>
    <w:rsid w:val="000A07EB"/>
    <w:rsid w:val="000A0B92"/>
    <w:rsid w:val="000A21B1"/>
    <w:rsid w:val="000A5D76"/>
    <w:rsid w:val="000A60CC"/>
    <w:rsid w:val="000A63B5"/>
    <w:rsid w:val="000B27ED"/>
    <w:rsid w:val="000B6DD9"/>
    <w:rsid w:val="000B6F11"/>
    <w:rsid w:val="000C0CD5"/>
    <w:rsid w:val="000C16A0"/>
    <w:rsid w:val="000D7673"/>
    <w:rsid w:val="000E2319"/>
    <w:rsid w:val="000E3A1D"/>
    <w:rsid w:val="000E4FF9"/>
    <w:rsid w:val="000F0AA9"/>
    <w:rsid w:val="000F4FFB"/>
    <w:rsid w:val="001165EE"/>
    <w:rsid w:val="00117E8F"/>
    <w:rsid w:val="00121FF1"/>
    <w:rsid w:val="001233B9"/>
    <w:rsid w:val="001304E3"/>
    <w:rsid w:val="00131A2D"/>
    <w:rsid w:val="00142A63"/>
    <w:rsid w:val="00143449"/>
    <w:rsid w:val="00144679"/>
    <w:rsid w:val="00147F27"/>
    <w:rsid w:val="00152F1D"/>
    <w:rsid w:val="0015538D"/>
    <w:rsid w:val="00155A96"/>
    <w:rsid w:val="00155FCC"/>
    <w:rsid w:val="00157FCA"/>
    <w:rsid w:val="00160BC0"/>
    <w:rsid w:val="00171051"/>
    <w:rsid w:val="00173EDF"/>
    <w:rsid w:val="00175A85"/>
    <w:rsid w:val="00175CA2"/>
    <w:rsid w:val="001762E6"/>
    <w:rsid w:val="00177EBF"/>
    <w:rsid w:val="00182333"/>
    <w:rsid w:val="00183C0E"/>
    <w:rsid w:val="0018491F"/>
    <w:rsid w:val="001A14DA"/>
    <w:rsid w:val="001A4006"/>
    <w:rsid w:val="001A43D6"/>
    <w:rsid w:val="001A65BC"/>
    <w:rsid w:val="001B0976"/>
    <w:rsid w:val="001B1003"/>
    <w:rsid w:val="001B1835"/>
    <w:rsid w:val="001B50CB"/>
    <w:rsid w:val="001B5106"/>
    <w:rsid w:val="001B79BA"/>
    <w:rsid w:val="001C14A1"/>
    <w:rsid w:val="001D5138"/>
    <w:rsid w:val="001D7B0F"/>
    <w:rsid w:val="001F0D2D"/>
    <w:rsid w:val="001F0F53"/>
    <w:rsid w:val="001F36A8"/>
    <w:rsid w:val="001F5376"/>
    <w:rsid w:val="00200411"/>
    <w:rsid w:val="002030BC"/>
    <w:rsid w:val="00212747"/>
    <w:rsid w:val="00213355"/>
    <w:rsid w:val="00215335"/>
    <w:rsid w:val="00220D10"/>
    <w:rsid w:val="00231AF7"/>
    <w:rsid w:val="00236239"/>
    <w:rsid w:val="00236B8A"/>
    <w:rsid w:val="0024746A"/>
    <w:rsid w:val="00247B1A"/>
    <w:rsid w:val="00254ECB"/>
    <w:rsid w:val="00256E9E"/>
    <w:rsid w:val="0026383D"/>
    <w:rsid w:val="002661A4"/>
    <w:rsid w:val="00266E20"/>
    <w:rsid w:val="00267342"/>
    <w:rsid w:val="002747B9"/>
    <w:rsid w:val="00281ED2"/>
    <w:rsid w:val="002903AF"/>
    <w:rsid w:val="00291818"/>
    <w:rsid w:val="00294382"/>
    <w:rsid w:val="00296854"/>
    <w:rsid w:val="002A1261"/>
    <w:rsid w:val="002A54B4"/>
    <w:rsid w:val="002A66AC"/>
    <w:rsid w:val="002B1EAA"/>
    <w:rsid w:val="002B252C"/>
    <w:rsid w:val="002B31B3"/>
    <w:rsid w:val="002B5DE5"/>
    <w:rsid w:val="002B684C"/>
    <w:rsid w:val="002C3C84"/>
    <w:rsid w:val="002C64E0"/>
    <w:rsid w:val="002D00E5"/>
    <w:rsid w:val="002D0E45"/>
    <w:rsid w:val="002D2FE9"/>
    <w:rsid w:val="002E33C2"/>
    <w:rsid w:val="002E6109"/>
    <w:rsid w:val="002F31E5"/>
    <w:rsid w:val="002F3959"/>
    <w:rsid w:val="002F42E9"/>
    <w:rsid w:val="002F4EA5"/>
    <w:rsid w:val="0030511D"/>
    <w:rsid w:val="00310BEE"/>
    <w:rsid w:val="00312676"/>
    <w:rsid w:val="00313A91"/>
    <w:rsid w:val="003160F1"/>
    <w:rsid w:val="00316BFD"/>
    <w:rsid w:val="0031795A"/>
    <w:rsid w:val="00321E44"/>
    <w:rsid w:val="00333498"/>
    <w:rsid w:val="003350C6"/>
    <w:rsid w:val="00343A6B"/>
    <w:rsid w:val="0035229A"/>
    <w:rsid w:val="00363FEE"/>
    <w:rsid w:val="00366D73"/>
    <w:rsid w:val="00375688"/>
    <w:rsid w:val="003808BA"/>
    <w:rsid w:val="00390F2E"/>
    <w:rsid w:val="00391900"/>
    <w:rsid w:val="003941E6"/>
    <w:rsid w:val="003A02EA"/>
    <w:rsid w:val="003A2B3D"/>
    <w:rsid w:val="003B104C"/>
    <w:rsid w:val="003B1B90"/>
    <w:rsid w:val="003C1F60"/>
    <w:rsid w:val="003C66DD"/>
    <w:rsid w:val="003D7064"/>
    <w:rsid w:val="003D7F2F"/>
    <w:rsid w:val="003E1413"/>
    <w:rsid w:val="003E3FF7"/>
    <w:rsid w:val="003E4228"/>
    <w:rsid w:val="003E5991"/>
    <w:rsid w:val="003F0553"/>
    <w:rsid w:val="003F0D56"/>
    <w:rsid w:val="003F17FD"/>
    <w:rsid w:val="004055E7"/>
    <w:rsid w:val="00407BB6"/>
    <w:rsid w:val="0041128C"/>
    <w:rsid w:val="00414962"/>
    <w:rsid w:val="00417671"/>
    <w:rsid w:val="004214E8"/>
    <w:rsid w:val="00423190"/>
    <w:rsid w:val="00425D66"/>
    <w:rsid w:val="0042662D"/>
    <w:rsid w:val="00426F33"/>
    <w:rsid w:val="00430D0A"/>
    <w:rsid w:val="004359B1"/>
    <w:rsid w:val="00435A27"/>
    <w:rsid w:val="0043671F"/>
    <w:rsid w:val="00441B16"/>
    <w:rsid w:val="004444AC"/>
    <w:rsid w:val="00456110"/>
    <w:rsid w:val="00467B53"/>
    <w:rsid w:val="0047152C"/>
    <w:rsid w:val="004720C0"/>
    <w:rsid w:val="00473140"/>
    <w:rsid w:val="0048545F"/>
    <w:rsid w:val="004949E5"/>
    <w:rsid w:val="004A76FB"/>
    <w:rsid w:val="004B2E01"/>
    <w:rsid w:val="004B2F9B"/>
    <w:rsid w:val="004C1CC9"/>
    <w:rsid w:val="004C2790"/>
    <w:rsid w:val="004C3ED8"/>
    <w:rsid w:val="004C71C8"/>
    <w:rsid w:val="004E1495"/>
    <w:rsid w:val="004F0AC6"/>
    <w:rsid w:val="00503FB9"/>
    <w:rsid w:val="00504A67"/>
    <w:rsid w:val="005141BE"/>
    <w:rsid w:val="005205E3"/>
    <w:rsid w:val="00523F72"/>
    <w:rsid w:val="005261F6"/>
    <w:rsid w:val="005304CB"/>
    <w:rsid w:val="00537352"/>
    <w:rsid w:val="0053740E"/>
    <w:rsid w:val="00540296"/>
    <w:rsid w:val="00547149"/>
    <w:rsid w:val="00550DDE"/>
    <w:rsid w:val="00551040"/>
    <w:rsid w:val="00557C54"/>
    <w:rsid w:val="0056467F"/>
    <w:rsid w:val="005723A9"/>
    <w:rsid w:val="00573AB2"/>
    <w:rsid w:val="00574246"/>
    <w:rsid w:val="00574C85"/>
    <w:rsid w:val="00581109"/>
    <w:rsid w:val="00592125"/>
    <w:rsid w:val="005975A9"/>
    <w:rsid w:val="005A4596"/>
    <w:rsid w:val="005B27A6"/>
    <w:rsid w:val="005C32C7"/>
    <w:rsid w:val="005C5B86"/>
    <w:rsid w:val="005E4FB3"/>
    <w:rsid w:val="005F2C7E"/>
    <w:rsid w:val="00603533"/>
    <w:rsid w:val="0061253E"/>
    <w:rsid w:val="00613E29"/>
    <w:rsid w:val="0061439E"/>
    <w:rsid w:val="006164C5"/>
    <w:rsid w:val="00616FB4"/>
    <w:rsid w:val="00622D02"/>
    <w:rsid w:val="006231F4"/>
    <w:rsid w:val="00624004"/>
    <w:rsid w:val="00630EFC"/>
    <w:rsid w:val="00634023"/>
    <w:rsid w:val="00635684"/>
    <w:rsid w:val="0064245F"/>
    <w:rsid w:val="00646DD5"/>
    <w:rsid w:val="006528FE"/>
    <w:rsid w:val="00666764"/>
    <w:rsid w:val="00667C0E"/>
    <w:rsid w:val="006715A1"/>
    <w:rsid w:val="0067473E"/>
    <w:rsid w:val="006804F9"/>
    <w:rsid w:val="00680965"/>
    <w:rsid w:val="00684CF8"/>
    <w:rsid w:val="00690C42"/>
    <w:rsid w:val="006917D1"/>
    <w:rsid w:val="0069247B"/>
    <w:rsid w:val="006933C0"/>
    <w:rsid w:val="00695EFD"/>
    <w:rsid w:val="006A0548"/>
    <w:rsid w:val="006A6FB0"/>
    <w:rsid w:val="006B3AD6"/>
    <w:rsid w:val="006B4397"/>
    <w:rsid w:val="006B53A0"/>
    <w:rsid w:val="006B7909"/>
    <w:rsid w:val="006C1735"/>
    <w:rsid w:val="006C31AA"/>
    <w:rsid w:val="006D3864"/>
    <w:rsid w:val="006D4929"/>
    <w:rsid w:val="006E4A44"/>
    <w:rsid w:val="006E4ECA"/>
    <w:rsid w:val="006F5610"/>
    <w:rsid w:val="006F69C0"/>
    <w:rsid w:val="00701223"/>
    <w:rsid w:val="0071228A"/>
    <w:rsid w:val="007124D0"/>
    <w:rsid w:val="007134F8"/>
    <w:rsid w:val="007210A6"/>
    <w:rsid w:val="00722BA4"/>
    <w:rsid w:val="00722D85"/>
    <w:rsid w:val="007306F5"/>
    <w:rsid w:val="00734D76"/>
    <w:rsid w:val="00741999"/>
    <w:rsid w:val="00742AFA"/>
    <w:rsid w:val="00743D1D"/>
    <w:rsid w:val="00744413"/>
    <w:rsid w:val="00745CE5"/>
    <w:rsid w:val="00750862"/>
    <w:rsid w:val="00755FC8"/>
    <w:rsid w:val="00764A41"/>
    <w:rsid w:val="00771F90"/>
    <w:rsid w:val="00776F10"/>
    <w:rsid w:val="0078250E"/>
    <w:rsid w:val="007831BC"/>
    <w:rsid w:val="007A42B9"/>
    <w:rsid w:val="007B0758"/>
    <w:rsid w:val="007B19ED"/>
    <w:rsid w:val="007B2D2F"/>
    <w:rsid w:val="007B3628"/>
    <w:rsid w:val="007B57B2"/>
    <w:rsid w:val="007C3911"/>
    <w:rsid w:val="007D7CDD"/>
    <w:rsid w:val="007E3009"/>
    <w:rsid w:val="007E64D0"/>
    <w:rsid w:val="007F1777"/>
    <w:rsid w:val="0080255A"/>
    <w:rsid w:val="0082767A"/>
    <w:rsid w:val="00827EE4"/>
    <w:rsid w:val="00830B7C"/>
    <w:rsid w:val="00834747"/>
    <w:rsid w:val="00842577"/>
    <w:rsid w:val="00853DB5"/>
    <w:rsid w:val="00855C08"/>
    <w:rsid w:val="00861201"/>
    <w:rsid w:val="0086589D"/>
    <w:rsid w:val="0087177F"/>
    <w:rsid w:val="00876FD8"/>
    <w:rsid w:val="00877054"/>
    <w:rsid w:val="008871D8"/>
    <w:rsid w:val="0089506D"/>
    <w:rsid w:val="008A2E36"/>
    <w:rsid w:val="008B03FD"/>
    <w:rsid w:val="008B142C"/>
    <w:rsid w:val="008B2B1E"/>
    <w:rsid w:val="008B2BDF"/>
    <w:rsid w:val="008B5CF3"/>
    <w:rsid w:val="008C1565"/>
    <w:rsid w:val="008C391D"/>
    <w:rsid w:val="008C62AA"/>
    <w:rsid w:val="008D34ED"/>
    <w:rsid w:val="008D4DF7"/>
    <w:rsid w:val="008D55A1"/>
    <w:rsid w:val="008D6C55"/>
    <w:rsid w:val="008E1344"/>
    <w:rsid w:val="008E7F47"/>
    <w:rsid w:val="008F0C4C"/>
    <w:rsid w:val="0090275A"/>
    <w:rsid w:val="00904396"/>
    <w:rsid w:val="00906720"/>
    <w:rsid w:val="00913686"/>
    <w:rsid w:val="00913CD1"/>
    <w:rsid w:val="00924924"/>
    <w:rsid w:val="00925752"/>
    <w:rsid w:val="009270FF"/>
    <w:rsid w:val="00937222"/>
    <w:rsid w:val="00937B71"/>
    <w:rsid w:val="00954FF3"/>
    <w:rsid w:val="009603D8"/>
    <w:rsid w:val="0096574A"/>
    <w:rsid w:val="00970CFE"/>
    <w:rsid w:val="00971914"/>
    <w:rsid w:val="00971FC8"/>
    <w:rsid w:val="00972CC9"/>
    <w:rsid w:val="009746A8"/>
    <w:rsid w:val="00975EA2"/>
    <w:rsid w:val="00976F47"/>
    <w:rsid w:val="00994388"/>
    <w:rsid w:val="009A1915"/>
    <w:rsid w:val="009D19FF"/>
    <w:rsid w:val="009D1EB9"/>
    <w:rsid w:val="009D2D0D"/>
    <w:rsid w:val="009D49F8"/>
    <w:rsid w:val="009D5231"/>
    <w:rsid w:val="009E3A7C"/>
    <w:rsid w:val="009F51C3"/>
    <w:rsid w:val="00A00AC5"/>
    <w:rsid w:val="00A04BD7"/>
    <w:rsid w:val="00A04FB2"/>
    <w:rsid w:val="00A050D2"/>
    <w:rsid w:val="00A0640E"/>
    <w:rsid w:val="00A23713"/>
    <w:rsid w:val="00A239C8"/>
    <w:rsid w:val="00A2504C"/>
    <w:rsid w:val="00A25263"/>
    <w:rsid w:val="00A352EA"/>
    <w:rsid w:val="00A41B34"/>
    <w:rsid w:val="00A41C9E"/>
    <w:rsid w:val="00A444B6"/>
    <w:rsid w:val="00A46474"/>
    <w:rsid w:val="00A5525F"/>
    <w:rsid w:val="00A554BE"/>
    <w:rsid w:val="00A705F5"/>
    <w:rsid w:val="00A7725B"/>
    <w:rsid w:val="00A858DF"/>
    <w:rsid w:val="00A90B3E"/>
    <w:rsid w:val="00A93D63"/>
    <w:rsid w:val="00A93E44"/>
    <w:rsid w:val="00A95C25"/>
    <w:rsid w:val="00AA3E34"/>
    <w:rsid w:val="00AA76A4"/>
    <w:rsid w:val="00AB21E7"/>
    <w:rsid w:val="00AC36ED"/>
    <w:rsid w:val="00AD1712"/>
    <w:rsid w:val="00AD1E46"/>
    <w:rsid w:val="00AE0A1C"/>
    <w:rsid w:val="00AE3E75"/>
    <w:rsid w:val="00AE653D"/>
    <w:rsid w:val="00AE7A56"/>
    <w:rsid w:val="00B04EC9"/>
    <w:rsid w:val="00B06F19"/>
    <w:rsid w:val="00B1477D"/>
    <w:rsid w:val="00B23053"/>
    <w:rsid w:val="00B2335D"/>
    <w:rsid w:val="00B348A7"/>
    <w:rsid w:val="00B36514"/>
    <w:rsid w:val="00B4202D"/>
    <w:rsid w:val="00B45D6F"/>
    <w:rsid w:val="00B528BB"/>
    <w:rsid w:val="00B55706"/>
    <w:rsid w:val="00B56480"/>
    <w:rsid w:val="00B70C02"/>
    <w:rsid w:val="00B76EFC"/>
    <w:rsid w:val="00B97D26"/>
    <w:rsid w:val="00BA07DA"/>
    <w:rsid w:val="00BA2AC9"/>
    <w:rsid w:val="00BC0079"/>
    <w:rsid w:val="00BC34AE"/>
    <w:rsid w:val="00BE4A16"/>
    <w:rsid w:val="00C0066B"/>
    <w:rsid w:val="00C00B94"/>
    <w:rsid w:val="00C01968"/>
    <w:rsid w:val="00C044AD"/>
    <w:rsid w:val="00C049DA"/>
    <w:rsid w:val="00C053E5"/>
    <w:rsid w:val="00C071DD"/>
    <w:rsid w:val="00C1022C"/>
    <w:rsid w:val="00C11FD1"/>
    <w:rsid w:val="00C13D93"/>
    <w:rsid w:val="00C25236"/>
    <w:rsid w:val="00C25EB1"/>
    <w:rsid w:val="00C36F2A"/>
    <w:rsid w:val="00C4594F"/>
    <w:rsid w:val="00C46AB6"/>
    <w:rsid w:val="00C548F3"/>
    <w:rsid w:val="00C57776"/>
    <w:rsid w:val="00C60EDF"/>
    <w:rsid w:val="00C61099"/>
    <w:rsid w:val="00C633E0"/>
    <w:rsid w:val="00C63F8A"/>
    <w:rsid w:val="00C6576F"/>
    <w:rsid w:val="00C67FFC"/>
    <w:rsid w:val="00C75AEA"/>
    <w:rsid w:val="00C81419"/>
    <w:rsid w:val="00C84055"/>
    <w:rsid w:val="00C85DCA"/>
    <w:rsid w:val="00C94B00"/>
    <w:rsid w:val="00C9603A"/>
    <w:rsid w:val="00C96416"/>
    <w:rsid w:val="00CA1779"/>
    <w:rsid w:val="00CA26E9"/>
    <w:rsid w:val="00CC1D25"/>
    <w:rsid w:val="00CD3F43"/>
    <w:rsid w:val="00CD67BF"/>
    <w:rsid w:val="00CE1830"/>
    <w:rsid w:val="00CE2F3E"/>
    <w:rsid w:val="00CE636C"/>
    <w:rsid w:val="00CE7E44"/>
    <w:rsid w:val="00D20798"/>
    <w:rsid w:val="00D20F56"/>
    <w:rsid w:val="00D32D3C"/>
    <w:rsid w:val="00D40111"/>
    <w:rsid w:val="00D44C53"/>
    <w:rsid w:val="00D462B9"/>
    <w:rsid w:val="00D4631D"/>
    <w:rsid w:val="00D46CC7"/>
    <w:rsid w:val="00D573D2"/>
    <w:rsid w:val="00D57F5C"/>
    <w:rsid w:val="00D607EF"/>
    <w:rsid w:val="00D6763E"/>
    <w:rsid w:val="00D73B7B"/>
    <w:rsid w:val="00D83D5C"/>
    <w:rsid w:val="00D9392C"/>
    <w:rsid w:val="00DA452C"/>
    <w:rsid w:val="00DA4B68"/>
    <w:rsid w:val="00DB31EB"/>
    <w:rsid w:val="00DB4288"/>
    <w:rsid w:val="00DC1383"/>
    <w:rsid w:val="00DC448F"/>
    <w:rsid w:val="00DD1E5C"/>
    <w:rsid w:val="00DD27D4"/>
    <w:rsid w:val="00DD2A56"/>
    <w:rsid w:val="00DD792D"/>
    <w:rsid w:val="00DE1D21"/>
    <w:rsid w:val="00DE5E94"/>
    <w:rsid w:val="00DE7510"/>
    <w:rsid w:val="00DF3B43"/>
    <w:rsid w:val="00DF69B6"/>
    <w:rsid w:val="00E02A14"/>
    <w:rsid w:val="00E12D76"/>
    <w:rsid w:val="00E13388"/>
    <w:rsid w:val="00E164E1"/>
    <w:rsid w:val="00E21F3F"/>
    <w:rsid w:val="00E23C81"/>
    <w:rsid w:val="00E24F80"/>
    <w:rsid w:val="00E3255A"/>
    <w:rsid w:val="00E35FF7"/>
    <w:rsid w:val="00E3711A"/>
    <w:rsid w:val="00E50D58"/>
    <w:rsid w:val="00E51A36"/>
    <w:rsid w:val="00E531D3"/>
    <w:rsid w:val="00E635E3"/>
    <w:rsid w:val="00E651B8"/>
    <w:rsid w:val="00E66184"/>
    <w:rsid w:val="00E77146"/>
    <w:rsid w:val="00E82581"/>
    <w:rsid w:val="00E82EC2"/>
    <w:rsid w:val="00E83725"/>
    <w:rsid w:val="00E86AB4"/>
    <w:rsid w:val="00E9211B"/>
    <w:rsid w:val="00E9496B"/>
    <w:rsid w:val="00E957EF"/>
    <w:rsid w:val="00EA5F61"/>
    <w:rsid w:val="00EA6D47"/>
    <w:rsid w:val="00EB0639"/>
    <w:rsid w:val="00EB30B2"/>
    <w:rsid w:val="00EB3FBD"/>
    <w:rsid w:val="00EC7A0D"/>
    <w:rsid w:val="00ED143C"/>
    <w:rsid w:val="00ED5DBF"/>
    <w:rsid w:val="00EE0C24"/>
    <w:rsid w:val="00EE5815"/>
    <w:rsid w:val="00EF434B"/>
    <w:rsid w:val="00EF53A8"/>
    <w:rsid w:val="00F00826"/>
    <w:rsid w:val="00F0174A"/>
    <w:rsid w:val="00F030F3"/>
    <w:rsid w:val="00F06744"/>
    <w:rsid w:val="00F13A6C"/>
    <w:rsid w:val="00F15D87"/>
    <w:rsid w:val="00F162C8"/>
    <w:rsid w:val="00F166A6"/>
    <w:rsid w:val="00F26AF0"/>
    <w:rsid w:val="00F44A97"/>
    <w:rsid w:val="00F44DD8"/>
    <w:rsid w:val="00F6249C"/>
    <w:rsid w:val="00F64E14"/>
    <w:rsid w:val="00F64F09"/>
    <w:rsid w:val="00F704E1"/>
    <w:rsid w:val="00F76FD7"/>
    <w:rsid w:val="00F7783C"/>
    <w:rsid w:val="00F80054"/>
    <w:rsid w:val="00F82B51"/>
    <w:rsid w:val="00F872E5"/>
    <w:rsid w:val="00F95EB9"/>
    <w:rsid w:val="00F961D3"/>
    <w:rsid w:val="00F964B6"/>
    <w:rsid w:val="00FA233D"/>
    <w:rsid w:val="00FA33E7"/>
    <w:rsid w:val="00FA3B80"/>
    <w:rsid w:val="00FA5038"/>
    <w:rsid w:val="00FA57B9"/>
    <w:rsid w:val="00FA58A1"/>
    <w:rsid w:val="00FA7C0A"/>
    <w:rsid w:val="00FB3AB2"/>
    <w:rsid w:val="00FB425E"/>
    <w:rsid w:val="00FB6FCF"/>
    <w:rsid w:val="00FC2EC3"/>
    <w:rsid w:val="00FC6DD6"/>
    <w:rsid w:val="00FD220B"/>
    <w:rsid w:val="00FD29CB"/>
    <w:rsid w:val="00FD3010"/>
    <w:rsid w:val="00FD3739"/>
    <w:rsid w:val="00FD3DF3"/>
    <w:rsid w:val="00FD4C46"/>
    <w:rsid w:val="00FD66BD"/>
    <w:rsid w:val="00FE1C55"/>
    <w:rsid w:val="00FF0218"/>
    <w:rsid w:val="00FF1688"/>
    <w:rsid w:val="00FF18BD"/>
    <w:rsid w:val="00FF2084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E241"/>
  <w15:chartTrackingRefBased/>
  <w15:docId w15:val="{DFC598A8-B227-4E44-B2D1-1DC1441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53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05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Body Text"/>
    <w:basedOn w:val="a"/>
    <w:link w:val="a4"/>
    <w:unhideWhenUsed/>
    <w:rsid w:val="003F0553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qFormat/>
    <w:rsid w:val="003F0553"/>
    <w:rPr>
      <w:lang w:val="uk-UA"/>
    </w:rPr>
  </w:style>
  <w:style w:type="paragraph" w:styleId="a5">
    <w:name w:val="Body Text Indent"/>
    <w:basedOn w:val="a"/>
    <w:link w:val="a6"/>
    <w:semiHidden/>
    <w:unhideWhenUsed/>
    <w:rsid w:val="003F0553"/>
    <w:pPr>
      <w:spacing w:after="12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3F0553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3F0553"/>
    <w:pPr>
      <w:spacing w:after="48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F0553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FA7C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776"/>
    <w:rPr>
      <w:rFonts w:ascii="Segoe UI" w:hAnsi="Segoe UI" w:cs="Segoe UI"/>
      <w:sz w:val="18"/>
      <w:szCs w:val="18"/>
      <w:lang w:val="uk-UA"/>
    </w:rPr>
  </w:style>
  <w:style w:type="paragraph" w:styleId="aa">
    <w:name w:val="Normal (Web)"/>
    <w:basedOn w:val="a"/>
    <w:uiPriority w:val="99"/>
    <w:rsid w:val="0074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741999"/>
    <w:rPr>
      <w:b/>
      <w:bCs/>
    </w:rPr>
  </w:style>
  <w:style w:type="paragraph" w:styleId="HTML">
    <w:name w:val="HTML Preformatted"/>
    <w:basedOn w:val="a"/>
    <w:link w:val="HTML0"/>
    <w:rsid w:val="00BA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BA07DA"/>
    <w:rPr>
      <w:rFonts w:ascii="Courier New" w:eastAsia="Courier New" w:hAnsi="Courier New" w:cs="Courier New"/>
      <w:sz w:val="20"/>
      <w:szCs w:val="20"/>
      <w:lang w:val="ru-RU" w:eastAsia="zh-CN"/>
    </w:rPr>
  </w:style>
  <w:style w:type="table" w:styleId="ac">
    <w:name w:val="Table Grid"/>
    <w:basedOn w:val="a1"/>
    <w:uiPriority w:val="39"/>
    <w:rsid w:val="0026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26F33"/>
    <w:rPr>
      <w:color w:val="0000FF"/>
      <w:u w:val="single"/>
    </w:rPr>
  </w:style>
  <w:style w:type="paragraph" w:styleId="ae">
    <w:name w:val="No Spacing"/>
    <w:uiPriority w:val="1"/>
    <w:qFormat/>
    <w:rsid w:val="00FD29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13F0-5D3C-4A66-B176-4126AECD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Pages>1</Pages>
  <Words>6122</Words>
  <Characters>34899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226</cp:revision>
  <cp:lastPrinted>2021-07-07T09:28:00Z</cp:lastPrinted>
  <dcterms:created xsi:type="dcterms:W3CDTF">2020-11-12T13:34:00Z</dcterms:created>
  <dcterms:modified xsi:type="dcterms:W3CDTF">2022-01-13T14:48:00Z</dcterms:modified>
</cp:coreProperties>
</file>