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49" w:rsidRDefault="003C0349" w:rsidP="003C0349">
      <w:bookmarkStart w:id="0" w:name="_GoBack"/>
      <w:bookmarkEnd w:id="0"/>
    </w:p>
    <w:p w:rsidR="003C0349" w:rsidRPr="00F06F08" w:rsidRDefault="003C0349" w:rsidP="003C03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pacing w:val="40"/>
          <w:sz w:val="28"/>
          <w:szCs w:val="28"/>
        </w:rPr>
        <w:t>ПРОТОКОЛ №24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0349" w:rsidRPr="00F06F08" w:rsidRDefault="003C0349" w:rsidP="003C03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sz w:val="28"/>
          <w:szCs w:val="28"/>
        </w:rPr>
        <w:t>засідання</w:t>
      </w:r>
      <w:r w:rsidRPr="00F06F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6F08">
        <w:rPr>
          <w:rFonts w:ascii="Times New Roman" w:hAnsi="Times New Roman" w:cs="Times New Roman"/>
          <w:sz w:val="28"/>
          <w:szCs w:val="28"/>
        </w:rPr>
        <w:t>постійної комісії з питань освіти, культури, молоді , спорту та соціальної політики</w:t>
      </w: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"08" серпня  2023</w:t>
      </w:r>
      <w:r w:rsidRPr="00F06F08">
        <w:rPr>
          <w:rFonts w:ascii="Times New Roman" w:hAnsi="Times New Roman" w:cs="Times New Roman"/>
          <w:sz w:val="28"/>
          <w:szCs w:val="28"/>
        </w:rPr>
        <w:t xml:space="preserve"> року </w:t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</w:rPr>
        <w:tab/>
      </w:r>
      <w:r w:rsidRPr="00F06F0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Усього членів комісії</w:t>
      </w:r>
      <w:r w:rsidRPr="00F06F08">
        <w:rPr>
          <w:rFonts w:ascii="Times New Roman" w:hAnsi="Times New Roman" w:cs="Times New Roman"/>
          <w:sz w:val="28"/>
          <w:szCs w:val="28"/>
        </w:rPr>
        <w:t>: ____3_____ осіб.</w:t>
      </w: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Присутні:</w:t>
      </w: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>Голова комісії: Кулак Людмила Василівна</w:t>
      </w:r>
    </w:p>
    <w:p w:rsidR="003C0349" w:rsidRPr="00F06F08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Члени комісії:  </w:t>
      </w:r>
      <w:proofErr w:type="spellStart"/>
      <w:r w:rsidRPr="00F06F08">
        <w:rPr>
          <w:rFonts w:ascii="Times New Roman" w:hAnsi="Times New Roman" w:cs="Times New Roman"/>
          <w:b/>
          <w:sz w:val="28"/>
          <w:szCs w:val="28"/>
        </w:rPr>
        <w:t>Калюга</w:t>
      </w:r>
      <w:proofErr w:type="spellEnd"/>
      <w:r w:rsidRPr="00F06F08">
        <w:rPr>
          <w:rFonts w:ascii="Times New Roman" w:hAnsi="Times New Roman" w:cs="Times New Roman"/>
          <w:b/>
          <w:sz w:val="28"/>
          <w:szCs w:val="28"/>
        </w:rPr>
        <w:t xml:space="preserve"> Олена Олександрівна-заступник голови комісії</w:t>
      </w:r>
    </w:p>
    <w:p w:rsidR="003C0349" w:rsidRPr="00F06F08" w:rsidRDefault="003C0349" w:rsidP="003C034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Денісова Тетяна Дмитрівна –секретар комісії</w:t>
      </w:r>
    </w:p>
    <w:p w:rsidR="003C0349" w:rsidRPr="00F06F08" w:rsidRDefault="003C0349" w:rsidP="003C034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3C0349" w:rsidRPr="0036707E" w:rsidRDefault="003C0349" w:rsidP="003C0349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06F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ПОРЯДОК ДЕННИЙ</w:t>
      </w:r>
    </w:p>
    <w:p w:rsidR="003C0349" w:rsidRDefault="003C0349" w:rsidP="003C0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1.Про затвердження мережі закладів освіти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сільської ради та контингенту учнів та вихованців на 2023-2024 навчальний рік.</w:t>
      </w: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Pr="00B2446A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244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B2446A">
        <w:rPr>
          <w:rFonts w:ascii="Times New Roman" w:hAnsi="Times New Roman" w:cs="Times New Roman"/>
          <w:b/>
          <w:sz w:val="28"/>
          <w:szCs w:val="28"/>
          <w:lang w:val="ru-RU"/>
        </w:rPr>
        <w:t>внесенн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штатного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розпису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244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культури,</w:t>
      </w:r>
      <w:r w:rsidRPr="00B2446A"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 w:rsidRPr="00B2446A">
        <w:rPr>
          <w:rFonts w:ascii="Times New Roman" w:hAnsi="Times New Roman" w:cs="Times New Roman"/>
          <w:b/>
          <w:sz w:val="28"/>
          <w:szCs w:val="28"/>
        </w:rPr>
        <w:t xml:space="preserve"> та спорту</w:t>
      </w:r>
      <w:r w:rsidRPr="00B244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B2446A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B2446A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ДОДАТКОВІ ПИТАННЯ:</w:t>
      </w: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Pr="00A723BB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 створення опікунської ради при виконавчому</w:t>
      </w:r>
      <w:r w:rsidRPr="00A723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комітеті </w:t>
      </w:r>
      <w:proofErr w:type="spellStart"/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Чумаківської</w:t>
      </w:r>
      <w:proofErr w:type="spellEnd"/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сільської ради та</w:t>
      </w:r>
      <w:r w:rsidRPr="00A723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затвердження Положення про опікунську раду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3C0349" w:rsidRPr="00A723BB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0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0349" w:rsidRPr="00B2446A" w:rsidRDefault="003C0349" w:rsidP="003C03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244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Pr="00B2446A">
        <w:rPr>
          <w:rFonts w:ascii="Times New Roman" w:hAnsi="Times New Roman" w:cs="Times New Roman"/>
          <w:b/>
          <w:sz w:val="28"/>
          <w:szCs w:val="28"/>
          <w:lang w:val="ru-RU"/>
        </w:rPr>
        <w:t>внесенн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B244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B2446A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B2446A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0349" w:rsidRPr="00AB34F7" w:rsidRDefault="003C0349" w:rsidP="003C0349">
      <w:pPr>
        <w:spacing w:after="0"/>
        <w:ind w:firstLine="720"/>
        <w:jc w:val="both"/>
        <w:rPr>
          <w:b/>
          <w:sz w:val="28"/>
          <w:szCs w:val="28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F06F08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01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голову постійної комісії</w:t>
      </w: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 п</w:t>
      </w:r>
      <w:r w:rsidRPr="0036707E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 xml:space="preserve">ро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затвердження мережі закладів освіти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Чумаківської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сільської ради та контингенту учнів та вихованців на 2023-2024 навчальний рік.</w:t>
      </w: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Pr="00AB34F7" w:rsidRDefault="003C0349" w:rsidP="003C034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Відповідно до ст.32 Закону України «Про місцеве самоврядування в Україні», ст.13 та ст.66 Закону України «Про освіту», розглянувши матеріали відділу освіти, культури, молоді та спорту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AB34F7">
        <w:rPr>
          <w:rFonts w:ascii="Times New Roman" w:hAnsi="Times New Roman" w:cs="Times New Roman"/>
          <w:sz w:val="28"/>
          <w:szCs w:val="28"/>
        </w:rPr>
        <w:t xml:space="preserve"> сільської  ради про мережу закладів освіти на 2023-2024 навчальний рік, на підставі висновку постійної комісії з  питань освіти, культури, молоді, спорту та соціальної полі</w:t>
      </w:r>
      <w:r>
        <w:rPr>
          <w:rFonts w:ascii="Times New Roman" w:hAnsi="Times New Roman" w:cs="Times New Roman"/>
          <w:sz w:val="28"/>
          <w:szCs w:val="28"/>
        </w:rPr>
        <w:t>тики,  комісія</w:t>
      </w:r>
      <w:r w:rsidRPr="00AB34F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C0349" w:rsidRPr="001012BB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B34F7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C0349" w:rsidRPr="001012BB" w:rsidRDefault="003C0349" w:rsidP="003C034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B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Затвердити мережу та контингент здобувачів освіти закладів загальної середньої освіти </w:t>
      </w:r>
      <w:proofErr w:type="spellStart"/>
      <w:r w:rsidRPr="001012BB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1012BB">
        <w:rPr>
          <w:rFonts w:ascii="Times New Roman" w:hAnsi="Times New Roman" w:cs="Times New Roman"/>
          <w:b/>
          <w:sz w:val="28"/>
          <w:szCs w:val="28"/>
        </w:rPr>
        <w:t xml:space="preserve"> сільської ради на  2023 – 2024 навчальний рік (додаток 1).</w:t>
      </w:r>
    </w:p>
    <w:p w:rsidR="003C0349" w:rsidRPr="001012BB" w:rsidRDefault="003C0349" w:rsidP="003C034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BB">
        <w:rPr>
          <w:rFonts w:ascii="Times New Roman" w:hAnsi="Times New Roman" w:cs="Times New Roman"/>
          <w:b/>
          <w:sz w:val="28"/>
          <w:szCs w:val="28"/>
        </w:rPr>
        <w:t>2. Затвердити мережу закладів дошкільної освіти (додаток 2).</w:t>
      </w:r>
    </w:p>
    <w:p w:rsidR="003C0349" w:rsidRPr="001012BB" w:rsidRDefault="003C0349" w:rsidP="003C034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BB">
        <w:rPr>
          <w:rFonts w:ascii="Times New Roman" w:hAnsi="Times New Roman" w:cs="Times New Roman"/>
          <w:b/>
          <w:sz w:val="28"/>
          <w:szCs w:val="28"/>
        </w:rPr>
        <w:t>3. Затвердити мережу закладів і класів з індивідуальною формою навчання (додаток 3).</w:t>
      </w:r>
    </w:p>
    <w:p w:rsidR="003C0349" w:rsidRPr="001012BB" w:rsidRDefault="003C0349" w:rsidP="003C034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BB">
        <w:rPr>
          <w:rFonts w:ascii="Times New Roman" w:hAnsi="Times New Roman" w:cs="Times New Roman"/>
          <w:b/>
          <w:sz w:val="28"/>
          <w:szCs w:val="28"/>
        </w:rPr>
        <w:t>4.  Затвердити кількісний склад здобувачів освіти, які потребують підвозу шкільним автобусом (додаток 4).</w:t>
      </w:r>
    </w:p>
    <w:p w:rsidR="003C0349" w:rsidRPr="001012BB" w:rsidRDefault="003C0349" w:rsidP="003C034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2BB">
        <w:rPr>
          <w:rFonts w:ascii="Times New Roman" w:hAnsi="Times New Roman" w:cs="Times New Roman"/>
          <w:b/>
          <w:sz w:val="28"/>
          <w:szCs w:val="28"/>
        </w:rPr>
        <w:t xml:space="preserve">6. Контроль за виконанням цього рішення покласти на начальника відділу освіти, культури, молоді та спорту </w:t>
      </w:r>
      <w:proofErr w:type="spellStart"/>
      <w:r w:rsidRPr="001012BB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1012BB">
        <w:rPr>
          <w:rFonts w:ascii="Times New Roman" w:hAnsi="Times New Roman" w:cs="Times New Roman"/>
          <w:b/>
          <w:sz w:val="28"/>
          <w:szCs w:val="28"/>
        </w:rPr>
        <w:t xml:space="preserve"> сільської  ради </w:t>
      </w:r>
      <w:proofErr w:type="spellStart"/>
      <w:r w:rsidRPr="001012BB">
        <w:rPr>
          <w:rFonts w:ascii="Times New Roman" w:hAnsi="Times New Roman" w:cs="Times New Roman"/>
          <w:b/>
          <w:sz w:val="28"/>
          <w:szCs w:val="28"/>
        </w:rPr>
        <w:t>Крічкевич</w:t>
      </w:r>
      <w:proofErr w:type="spellEnd"/>
      <w:r w:rsidRPr="001012BB">
        <w:rPr>
          <w:rFonts w:ascii="Times New Roman" w:hAnsi="Times New Roman" w:cs="Times New Roman"/>
          <w:b/>
          <w:sz w:val="28"/>
          <w:szCs w:val="28"/>
        </w:rPr>
        <w:t xml:space="preserve"> Є.В.</w:t>
      </w:r>
    </w:p>
    <w:p w:rsidR="003C0349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349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349" w:rsidRPr="005C7143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F06F08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101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голову постійної комісії</w:t>
      </w:r>
      <w:r w:rsidRPr="001012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012BB">
        <w:rPr>
          <w:rFonts w:ascii="Times New Roman" w:hAnsi="Times New Roman" w:cs="Times New Roman"/>
          <w:b/>
          <w:sz w:val="28"/>
          <w:szCs w:val="28"/>
        </w:rPr>
        <w:t xml:space="preserve">ро внесення змін до штатного розпису  </w:t>
      </w:r>
      <w:r>
        <w:rPr>
          <w:rFonts w:ascii="Times New Roman" w:hAnsi="Times New Roman" w:cs="Times New Roman"/>
          <w:b/>
          <w:sz w:val="28"/>
          <w:szCs w:val="28"/>
        </w:rPr>
        <w:t xml:space="preserve">відділу освіти,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культури,</w:t>
      </w:r>
      <w:r w:rsidRPr="00B2446A">
        <w:rPr>
          <w:rFonts w:ascii="Times New Roman" w:hAnsi="Times New Roman" w:cs="Times New Roman"/>
          <w:b/>
          <w:sz w:val="28"/>
          <w:szCs w:val="28"/>
        </w:rPr>
        <w:t>молоді</w:t>
      </w:r>
      <w:proofErr w:type="spellEnd"/>
      <w:r w:rsidRPr="00B2446A">
        <w:rPr>
          <w:rFonts w:ascii="Times New Roman" w:hAnsi="Times New Roman" w:cs="Times New Roman"/>
          <w:b/>
          <w:sz w:val="28"/>
          <w:szCs w:val="28"/>
        </w:rPr>
        <w:t xml:space="preserve"> та спорту</w:t>
      </w:r>
      <w:r w:rsidRPr="001012B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2446A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B2446A">
        <w:rPr>
          <w:rFonts w:ascii="Times New Roman" w:hAnsi="Times New Roman" w:cs="Times New Roman"/>
          <w:b/>
          <w:sz w:val="28"/>
          <w:szCs w:val="28"/>
        </w:rPr>
        <w:t xml:space="preserve"> сільської ради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0349" w:rsidRPr="007B54B3" w:rsidRDefault="003C0349" w:rsidP="003C03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446A">
        <w:rPr>
          <w:rFonts w:ascii="Times New Roman" w:hAnsi="Times New Roman" w:cs="Times New Roman"/>
          <w:sz w:val="28"/>
          <w:szCs w:val="28"/>
        </w:rPr>
        <w:t xml:space="preserve">          Розглянувши  клопотання начальника відділу освіти,  культури, молоді та спорту </w:t>
      </w:r>
      <w:proofErr w:type="spellStart"/>
      <w:r w:rsidRPr="00B2446A">
        <w:rPr>
          <w:rFonts w:ascii="Times New Roman" w:hAnsi="Times New Roman" w:cs="Times New Roman"/>
          <w:sz w:val="28"/>
          <w:szCs w:val="28"/>
        </w:rPr>
        <w:t>Чумаківської</w:t>
      </w:r>
      <w:proofErr w:type="spellEnd"/>
      <w:r w:rsidRPr="00B2446A">
        <w:rPr>
          <w:rFonts w:ascii="Times New Roman" w:hAnsi="Times New Roman" w:cs="Times New Roman"/>
          <w:sz w:val="28"/>
          <w:szCs w:val="28"/>
        </w:rPr>
        <w:t xml:space="preserve"> сільської ради , пропозиції постійної комісії з питань  фінансів, бюджету, планування, соціально-економічного розвитку, інвестицій, міжнародного співробітництва та тарифів , керуючись Законом України «Про місцеве самоврядування в Украї</w:t>
      </w:r>
      <w:r>
        <w:rPr>
          <w:rFonts w:ascii="Times New Roman" w:hAnsi="Times New Roman" w:cs="Times New Roman"/>
          <w:sz w:val="28"/>
          <w:szCs w:val="28"/>
        </w:rPr>
        <w:t>ні»,  комісія</w:t>
      </w:r>
      <w:r w:rsidRPr="00B244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3C0349" w:rsidRPr="007B54B3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B2446A">
        <w:rPr>
          <w:rFonts w:ascii="Times New Roman" w:hAnsi="Times New Roman" w:cs="Times New Roman"/>
          <w:b/>
          <w:sz w:val="28"/>
          <w:szCs w:val="28"/>
        </w:rPr>
        <w:t>В И Р І Ш И Л А :</w:t>
      </w:r>
    </w:p>
    <w:p w:rsidR="003C0349" w:rsidRPr="007B54B3" w:rsidRDefault="003C0349" w:rsidP="003C0349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Внести </w:t>
      </w:r>
      <w:proofErr w:type="spellStart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>зміни</w:t>
      </w:r>
      <w:proofErr w:type="spellEnd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штатного </w:t>
      </w:r>
      <w:proofErr w:type="spellStart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>розпису</w:t>
      </w:r>
      <w:proofErr w:type="spellEnd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B54B3">
        <w:rPr>
          <w:rFonts w:ascii="Times New Roman" w:hAnsi="Times New Roman" w:cs="Times New Roman"/>
          <w:b/>
          <w:sz w:val="28"/>
          <w:szCs w:val="28"/>
        </w:rPr>
        <w:t xml:space="preserve">відділу освіти, культури, молоді та спорту </w:t>
      </w:r>
      <w:proofErr w:type="spellStart"/>
      <w:proofErr w:type="gramStart"/>
      <w:r w:rsidRPr="007B54B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7B54B3">
        <w:rPr>
          <w:rFonts w:ascii="Times New Roman" w:hAnsi="Times New Roman" w:cs="Times New Roman"/>
          <w:b/>
          <w:sz w:val="28"/>
          <w:szCs w:val="28"/>
        </w:rPr>
        <w:t xml:space="preserve">  сільської</w:t>
      </w:r>
      <w:proofErr w:type="gramEnd"/>
      <w:r w:rsidRPr="007B54B3">
        <w:rPr>
          <w:rFonts w:ascii="Times New Roman" w:hAnsi="Times New Roman" w:cs="Times New Roman"/>
          <w:b/>
          <w:sz w:val="28"/>
          <w:szCs w:val="28"/>
        </w:rPr>
        <w:t xml:space="preserve"> ради</w:t>
      </w:r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, а </w:t>
      </w:r>
      <w:proofErr w:type="spellStart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>саме</w:t>
      </w:r>
      <w:proofErr w:type="spellEnd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3C0349" w:rsidRPr="007B54B3" w:rsidRDefault="003C0349" w:rsidP="003C0349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B54B3">
        <w:rPr>
          <w:rFonts w:ascii="Times New Roman" w:hAnsi="Times New Roman" w:cs="Times New Roman"/>
          <w:b/>
          <w:sz w:val="28"/>
          <w:szCs w:val="28"/>
        </w:rPr>
        <w:t xml:space="preserve">Вивести </w:t>
      </w:r>
      <w:proofErr w:type="spellStart"/>
      <w:r w:rsidRPr="007B54B3">
        <w:rPr>
          <w:rFonts w:ascii="Times New Roman" w:hAnsi="Times New Roman" w:cs="Times New Roman"/>
          <w:b/>
          <w:sz w:val="28"/>
          <w:szCs w:val="28"/>
        </w:rPr>
        <w:t>шта</w:t>
      </w:r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>тну</w:t>
      </w:r>
      <w:proofErr w:type="spellEnd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>одиницю</w:t>
      </w:r>
      <w:proofErr w:type="spellEnd"/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B54B3">
        <w:rPr>
          <w:rFonts w:ascii="Times New Roman" w:hAnsi="Times New Roman" w:cs="Times New Roman"/>
          <w:b/>
          <w:sz w:val="28"/>
          <w:szCs w:val="28"/>
        </w:rPr>
        <w:t>спеціаліста ІІ категорії з питань дошкільної освіти</w:t>
      </w:r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- 1ставка .</w:t>
      </w:r>
    </w:p>
    <w:p w:rsidR="003C0349" w:rsidRPr="007B54B3" w:rsidRDefault="003C0349" w:rsidP="003C0349">
      <w:pPr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B54B3">
        <w:rPr>
          <w:rFonts w:ascii="Times New Roman" w:hAnsi="Times New Roman" w:cs="Times New Roman"/>
          <w:b/>
          <w:sz w:val="28"/>
          <w:szCs w:val="28"/>
        </w:rPr>
        <w:t xml:space="preserve">Ввести штатну одиницю головного спеціаліста з питань культури, молоді та спорту </w:t>
      </w:r>
      <w:r w:rsidRPr="007B54B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1 ставка.</w:t>
      </w:r>
    </w:p>
    <w:p w:rsidR="003C0349" w:rsidRPr="007B54B3" w:rsidRDefault="003C0349" w:rsidP="003C03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B54B3">
        <w:rPr>
          <w:rFonts w:ascii="Times New Roman" w:hAnsi="Times New Roman" w:cs="Times New Roman"/>
          <w:b/>
          <w:sz w:val="28"/>
          <w:szCs w:val="28"/>
        </w:rPr>
        <w:t>Затвердити штатний розпис відділу освіти, культури, молоді та спорту</w:t>
      </w:r>
    </w:p>
    <w:p w:rsidR="003C0349" w:rsidRPr="007B54B3" w:rsidRDefault="003C0349" w:rsidP="003C0349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54B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7B54B3">
        <w:rPr>
          <w:rFonts w:ascii="Times New Roman" w:hAnsi="Times New Roman" w:cs="Times New Roman"/>
          <w:b/>
          <w:sz w:val="28"/>
          <w:szCs w:val="28"/>
        </w:rPr>
        <w:t xml:space="preserve"> сільської ради  станом на 9 вересня 2023 року  згідно  з додатком .</w:t>
      </w:r>
      <w:r w:rsidRPr="007B54B3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</w:p>
    <w:p w:rsidR="003C0349" w:rsidRPr="007B54B3" w:rsidRDefault="003C0349" w:rsidP="003C03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4B3">
        <w:rPr>
          <w:rFonts w:ascii="Times New Roman" w:hAnsi="Times New Roman" w:cs="Times New Roman"/>
          <w:b/>
          <w:sz w:val="28"/>
          <w:szCs w:val="28"/>
        </w:rPr>
        <w:t>Контроль за виконанням даного рішення доручити постійній комісії з</w:t>
      </w:r>
    </w:p>
    <w:p w:rsidR="003C0349" w:rsidRDefault="003C0349" w:rsidP="003C034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4B3">
        <w:rPr>
          <w:rFonts w:ascii="Times New Roman" w:hAnsi="Times New Roman" w:cs="Times New Roman"/>
          <w:b/>
          <w:sz w:val="28"/>
          <w:szCs w:val="28"/>
        </w:rPr>
        <w:t xml:space="preserve"> питань фінансів, бюджету, планування, соціально-економічного розвитку, інвестицій, міжнародного співробітництва та тарифів</w:t>
      </w:r>
    </w:p>
    <w:p w:rsidR="003C0349" w:rsidRPr="005652DC" w:rsidRDefault="003C0349" w:rsidP="003C0349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ДОДАТКОВІ ПИТАННЯ:</w:t>
      </w:r>
    </w:p>
    <w:p w:rsidR="003C0349" w:rsidRPr="003F5D9F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3C0349" w:rsidRPr="00186FC8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1.</w:t>
      </w:r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 створення опікунської ради при виконавчому</w:t>
      </w:r>
      <w:r w:rsidRPr="00A723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комітеті </w:t>
      </w:r>
      <w:proofErr w:type="spellStart"/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Чумаківської</w:t>
      </w:r>
      <w:proofErr w:type="spellEnd"/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сільської ради та</w:t>
      </w:r>
      <w:r w:rsidRPr="00A723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D1F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затвердження Положення про опікунську раду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3C0349" w:rsidRPr="00186FC8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11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186FC8">
        <w:rPr>
          <w:rFonts w:ascii="Times New Roman" w:hAnsi="Times New Roman" w:cs="Times New Roman"/>
          <w:sz w:val="28"/>
          <w:szCs w:val="28"/>
        </w:rPr>
        <w:t>Слухали: голову постійної комісії про</w:t>
      </w:r>
      <w:r w:rsidRPr="00186F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</w:t>
      </w:r>
      <w:r w:rsidRPr="00186F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створення опікунської ради при виконавчому</w:t>
      </w:r>
      <w:r w:rsidRPr="00186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F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комітеті </w:t>
      </w:r>
      <w:proofErr w:type="spellStart"/>
      <w:r w:rsidRPr="00186F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Чумаківської</w:t>
      </w:r>
      <w:proofErr w:type="spellEnd"/>
      <w:r w:rsidRPr="00186F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сільської ради та</w:t>
      </w:r>
      <w:r w:rsidRPr="00186F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6FC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затвердження Положення про опікунську раду.</w:t>
      </w:r>
    </w:p>
    <w:p w:rsidR="003C0349" w:rsidRPr="00186FC8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349" w:rsidRPr="00E11002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Відповідно до Цивільного кодексу України, Сімейного кодексу України,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26.05.1999№ 34/166/131/88 «Про затвердження Правил опіки та піклування», з метою захисту прав та інтересів недієздатних осіб та осіб, цивільна дієздатність яких обмежена, керуючись ст. 26 Закону України «Про місцеве самоврядування в Україні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», комісія</w:t>
      </w:r>
    </w:p>
    <w:p w:rsidR="003C0349" w:rsidRPr="00E11002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00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0349" w:rsidRPr="003F5D9F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1.</w:t>
      </w:r>
      <w:r w:rsidRPr="003F5D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ВИРІШИЛА:</w:t>
      </w:r>
    </w:p>
    <w:p w:rsidR="003C0349" w:rsidRPr="003F5D9F" w:rsidRDefault="003C0349" w:rsidP="003C03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5D9F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3C0349" w:rsidRPr="003F5D9F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          1.С</w:t>
      </w:r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творити опікунську раду при виконавчому комітеті </w:t>
      </w:r>
      <w:proofErr w:type="spellStart"/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Чумаківської</w:t>
      </w:r>
      <w:proofErr w:type="spellEnd"/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сільської ради та затвердити її склад (згідно додатку 1).</w:t>
      </w:r>
    </w:p>
    <w:p w:rsidR="003C0349" w:rsidRPr="003F5D9F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          2. Затвердити Положення про опікунську раду при виконавчому комітеті </w:t>
      </w:r>
      <w:proofErr w:type="spellStart"/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Чумаківської</w:t>
      </w:r>
      <w:proofErr w:type="spellEnd"/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сільської ради (згідно додатку 2).</w:t>
      </w:r>
    </w:p>
    <w:p w:rsidR="003C0349" w:rsidRPr="003F5D9F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          3.Контроль за виконанням цього рішення покласти на секретаря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сільської ради Людмилу ДАНИЛОВУ</w:t>
      </w:r>
      <w:r w:rsidRPr="003F5D9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3C0349" w:rsidRPr="003F5D9F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3F5D9F">
        <w:rPr>
          <w:rFonts w:ascii="Times New Roman" w:eastAsia="Times New Roman" w:hAnsi="Times New Roman" w:cs="Times New Roman"/>
          <w:b/>
          <w:sz w:val="28"/>
          <w:szCs w:val="28"/>
        </w:rPr>
        <w:t> </w:t>
      </w:r>
    </w:p>
    <w:p w:rsidR="003C0349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0349" w:rsidRPr="00363E2B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2.Про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внесення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змін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чумаківської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сільської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на 2023-2025 роки.</w:t>
      </w:r>
    </w:p>
    <w:p w:rsidR="003C0349" w:rsidRPr="00186FC8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110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86FC8">
        <w:rPr>
          <w:rFonts w:ascii="Times New Roman" w:hAnsi="Times New Roman" w:cs="Times New Roman"/>
          <w:sz w:val="28"/>
          <w:szCs w:val="28"/>
        </w:rPr>
        <w:t>Слухали: голову постійної комісії про</w:t>
      </w:r>
      <w:r w:rsidRPr="00186FC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на 2023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Чумаківської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6FC8">
        <w:rPr>
          <w:rFonts w:ascii="Times New Roman" w:hAnsi="Times New Roman" w:cs="Times New Roman"/>
          <w:sz w:val="28"/>
          <w:szCs w:val="28"/>
          <w:lang w:val="ru-RU"/>
        </w:rPr>
        <w:t>сільської</w:t>
      </w:r>
      <w:proofErr w:type="spellEnd"/>
      <w:r w:rsidRPr="00186FC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роки.</w:t>
      </w:r>
    </w:p>
    <w:p w:rsidR="003C0349" w:rsidRPr="00AB34F7" w:rsidRDefault="003C0349" w:rsidP="003C034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0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Відповідно до статті 26 Закону України « Про місцеве самоврядування в Україні», комісія</w:t>
      </w:r>
    </w:p>
    <w:p w:rsidR="003C0349" w:rsidRPr="00AB34F7" w:rsidRDefault="003C0349" w:rsidP="003C03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C0349" w:rsidRPr="00AB34F7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3C0349" w:rsidRPr="005C7143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7143">
        <w:rPr>
          <w:rFonts w:ascii="Times New Roman" w:hAnsi="Times New Roman" w:cs="Times New Roman"/>
          <w:b/>
          <w:sz w:val="28"/>
          <w:szCs w:val="28"/>
        </w:rPr>
        <w:t xml:space="preserve">1.Внести  зміни до розділу 2 пункту 11 заходів Комплексної програми розвитку освіти </w:t>
      </w:r>
      <w:proofErr w:type="spellStart"/>
      <w:r w:rsidRPr="005C714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5C7143">
        <w:rPr>
          <w:rFonts w:ascii="Times New Roman" w:hAnsi="Times New Roman" w:cs="Times New Roman"/>
          <w:b/>
          <w:sz w:val="28"/>
          <w:szCs w:val="28"/>
        </w:rPr>
        <w:t xml:space="preserve"> сільської ради на 2023-2025 роки, виклавши пункт 11 у наступній редакції: « Відзначення педагогічних працівників, колективів з нагоди Дня працівників освіти, Всеукраїнського дня </w:t>
      </w:r>
      <w:proofErr w:type="spellStart"/>
      <w:r w:rsidRPr="005C7143">
        <w:rPr>
          <w:rFonts w:ascii="Times New Roman" w:hAnsi="Times New Roman" w:cs="Times New Roman"/>
          <w:b/>
          <w:sz w:val="28"/>
          <w:szCs w:val="28"/>
        </w:rPr>
        <w:t>Дошкілля</w:t>
      </w:r>
      <w:proofErr w:type="spellEnd"/>
      <w:r w:rsidRPr="005C7143">
        <w:rPr>
          <w:rFonts w:ascii="Times New Roman" w:hAnsi="Times New Roman" w:cs="Times New Roman"/>
          <w:b/>
          <w:sz w:val="28"/>
          <w:szCs w:val="28"/>
        </w:rPr>
        <w:t>, ювілейних дат ( запрошення театральних колективів для проведення вистав, запрошення артистів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проведення концертів, та інше).</w:t>
      </w:r>
    </w:p>
    <w:p w:rsidR="003C0349" w:rsidRPr="005C7143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7143">
        <w:rPr>
          <w:rFonts w:ascii="Times New Roman" w:hAnsi="Times New Roman" w:cs="Times New Roman"/>
          <w:b/>
          <w:sz w:val="28"/>
          <w:szCs w:val="28"/>
        </w:rPr>
        <w:t xml:space="preserve">2.Контроль за виконанням цього рішення покласти на начальника відділу освіти, культури, молоді та спорту </w:t>
      </w:r>
      <w:proofErr w:type="spellStart"/>
      <w:r w:rsidRPr="005C7143">
        <w:rPr>
          <w:rFonts w:ascii="Times New Roman" w:hAnsi="Times New Roman" w:cs="Times New Roman"/>
          <w:b/>
          <w:sz w:val="28"/>
          <w:szCs w:val="28"/>
        </w:rPr>
        <w:t>Чумаківської</w:t>
      </w:r>
      <w:proofErr w:type="spellEnd"/>
      <w:r w:rsidRPr="005C7143">
        <w:rPr>
          <w:rFonts w:ascii="Times New Roman" w:hAnsi="Times New Roman" w:cs="Times New Roman"/>
          <w:b/>
          <w:sz w:val="28"/>
          <w:szCs w:val="28"/>
        </w:rPr>
        <w:t xml:space="preserve"> сільської ради </w:t>
      </w:r>
      <w:proofErr w:type="spellStart"/>
      <w:r w:rsidRPr="005C7143">
        <w:rPr>
          <w:rFonts w:ascii="Times New Roman" w:hAnsi="Times New Roman" w:cs="Times New Roman"/>
          <w:b/>
          <w:sz w:val="28"/>
          <w:szCs w:val="28"/>
        </w:rPr>
        <w:t>Крічкевич</w:t>
      </w:r>
      <w:proofErr w:type="spellEnd"/>
      <w:r w:rsidRPr="005C7143">
        <w:rPr>
          <w:rFonts w:ascii="Times New Roman" w:hAnsi="Times New Roman" w:cs="Times New Roman"/>
          <w:b/>
          <w:sz w:val="28"/>
          <w:szCs w:val="28"/>
        </w:rPr>
        <w:t xml:space="preserve"> Є.В.</w:t>
      </w:r>
    </w:p>
    <w:p w:rsidR="003C0349" w:rsidRPr="005C7143" w:rsidRDefault="003C0349" w:rsidP="003C034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0349" w:rsidRPr="00AB34F7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голосування:</w:t>
      </w:r>
    </w:p>
    <w:p w:rsidR="003C0349" w:rsidRPr="00AB34F7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За                      - 3</w:t>
      </w:r>
    </w:p>
    <w:p w:rsidR="003C0349" w:rsidRPr="00AB34F7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Проти               - 0</w:t>
      </w:r>
    </w:p>
    <w:p w:rsidR="003C0349" w:rsidRPr="00AB34F7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Утрималися     - 0</w:t>
      </w:r>
    </w:p>
    <w:p w:rsidR="003C0349" w:rsidRPr="00AB34F7" w:rsidRDefault="003C0349" w:rsidP="003C0349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349" w:rsidRPr="00AB34F7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Голова комісії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Л.В.Кулак</w:t>
      </w:r>
      <w:proofErr w:type="spellEnd"/>
    </w:p>
    <w:p w:rsidR="003C0349" w:rsidRPr="00AB34F7" w:rsidRDefault="003C0349" w:rsidP="003C034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Члени комісії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О.О.Калюга</w:t>
      </w:r>
      <w:proofErr w:type="spellEnd"/>
    </w:p>
    <w:p w:rsidR="003C0349" w:rsidRPr="00AB34F7" w:rsidRDefault="003C0349" w:rsidP="003C0349">
      <w:pPr>
        <w:tabs>
          <w:tab w:val="left" w:pos="5280"/>
        </w:tabs>
        <w:spacing w:after="0"/>
        <w:rPr>
          <w:rFonts w:ascii="Times New Roman" w:hAnsi="Times New Roman" w:cs="Times New Roman"/>
        </w:rPr>
      </w:pPr>
      <w:r w:rsidRPr="00AB34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spellStart"/>
      <w:r w:rsidRPr="00AB34F7">
        <w:rPr>
          <w:rFonts w:ascii="Times New Roman" w:hAnsi="Times New Roman" w:cs="Times New Roman"/>
          <w:sz w:val="28"/>
          <w:szCs w:val="28"/>
        </w:rPr>
        <w:t>Т.Д.Денісова</w:t>
      </w:r>
      <w:proofErr w:type="spellEnd"/>
    </w:p>
    <w:p w:rsidR="003C0349" w:rsidRPr="00AB34F7" w:rsidRDefault="003C0349" w:rsidP="003C0349">
      <w:pPr>
        <w:tabs>
          <w:tab w:val="left" w:pos="5772"/>
        </w:tabs>
        <w:spacing w:after="0"/>
        <w:rPr>
          <w:rFonts w:ascii="Times New Roman" w:hAnsi="Times New Roman" w:cs="Times New Roman"/>
        </w:rPr>
      </w:pPr>
    </w:p>
    <w:p w:rsidR="003C0349" w:rsidRPr="00AB34F7" w:rsidRDefault="003C0349" w:rsidP="003C0349">
      <w:pPr>
        <w:tabs>
          <w:tab w:val="left" w:pos="5772"/>
        </w:tabs>
        <w:spacing w:after="0"/>
        <w:rPr>
          <w:rFonts w:ascii="Times New Roman" w:hAnsi="Times New Roman" w:cs="Times New Roman"/>
        </w:rPr>
      </w:pPr>
    </w:p>
    <w:p w:rsidR="003C0349" w:rsidRPr="00994E25" w:rsidRDefault="003C0349" w:rsidP="003C0349">
      <w:pPr>
        <w:spacing w:after="0"/>
        <w:jc w:val="center"/>
      </w:pPr>
    </w:p>
    <w:p w:rsidR="003C0349" w:rsidRPr="002E1F27" w:rsidRDefault="003C0349" w:rsidP="003C0349">
      <w:pPr>
        <w:tabs>
          <w:tab w:val="left" w:pos="42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1F27">
        <w:rPr>
          <w:rFonts w:ascii="Times New Roman" w:eastAsia="Times New Roman" w:hAnsi="Times New Roman" w:cs="Times New Roman"/>
          <w:sz w:val="24"/>
          <w:szCs w:val="24"/>
        </w:rPr>
        <w:br/>
      </w:r>
      <w:r w:rsidRPr="002E1F27">
        <w:rPr>
          <w:rFonts w:ascii="Times New Roman" w:eastAsia="Times New Roman" w:hAnsi="Times New Roman" w:cs="Times New Roman"/>
          <w:sz w:val="24"/>
          <w:szCs w:val="24"/>
        </w:rPr>
        <w:br/>
      </w:r>
      <w:r w:rsidRPr="002E1F27">
        <w:rPr>
          <w:rFonts w:ascii="Times New Roman" w:eastAsia="Times New Roman" w:hAnsi="Times New Roman" w:cs="Times New Roman"/>
          <w:sz w:val="24"/>
          <w:szCs w:val="24"/>
        </w:rPr>
        <w:br/>
      </w:r>
      <w:r w:rsidRPr="002E1F27">
        <w:rPr>
          <w:rFonts w:ascii="Times New Roman" w:eastAsia="Times New Roman" w:hAnsi="Times New Roman" w:cs="Times New Roman"/>
          <w:sz w:val="24"/>
          <w:szCs w:val="24"/>
        </w:rPr>
        <w:br/>
      </w:r>
      <w:r w:rsidRPr="002E1F2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C0349" w:rsidRPr="002E1F27" w:rsidRDefault="003C0349" w:rsidP="003C0349">
      <w:pPr>
        <w:spacing w:after="0" w:line="240" w:lineRule="auto"/>
        <w:ind w:right="283"/>
        <w:rPr>
          <w:rFonts w:ascii="Times New Roman" w:eastAsia="Times New Roman" w:hAnsi="Times New Roman" w:cs="Times New Roman"/>
          <w:sz w:val="24"/>
          <w:szCs w:val="24"/>
        </w:rPr>
      </w:pPr>
      <w:r w:rsidRPr="002E1F27">
        <w:rPr>
          <w:rFonts w:ascii="Times New Roman" w:eastAsia="Times New Roman" w:hAnsi="Times New Roman" w:cs="Times New Roman"/>
          <w:color w:val="000000"/>
          <w:sz w:val="5"/>
          <w:szCs w:val="5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:rsidR="003C0349" w:rsidRDefault="003C0349" w:rsidP="003C0349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3C0349" w:rsidRDefault="003C0349" w:rsidP="003C0349">
      <w:pPr>
        <w:spacing w:after="0"/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</w:p>
    <w:p w:rsidR="006631D9" w:rsidRPr="003C0349" w:rsidRDefault="003C0349" w:rsidP="003C0349">
      <w:pPr>
        <w:tabs>
          <w:tab w:val="left" w:pos="4128"/>
        </w:tabs>
      </w:pPr>
    </w:p>
    <w:sectPr w:rsidR="006631D9" w:rsidRPr="003C03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07D18"/>
    <w:multiLevelType w:val="multilevel"/>
    <w:tmpl w:val="1E66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6E"/>
    <w:rsid w:val="003C0349"/>
    <w:rsid w:val="00826828"/>
    <w:rsid w:val="00E45E43"/>
    <w:rsid w:val="00FC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22C52-5E80-4D87-BA1A-FFD1D9BD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49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3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3836</Words>
  <Characters>2188</Characters>
  <Application>Microsoft Office Word</Application>
  <DocSecurity>0</DocSecurity>
  <Lines>18</Lines>
  <Paragraphs>12</Paragraphs>
  <ScaleCrop>false</ScaleCrop>
  <Company>SPecialiST RePack</Company>
  <LinksUpToDate>false</LinksUpToDate>
  <CharactersWithSpaces>6012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2025-04-11T06:02:00Z</dcterms:created>
  <dcterms:modified xsi:type="dcterms:W3CDTF">2025-04-11T06:02:00Z</dcterms:modified>
</cp:coreProperties>
</file>